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E" w:rsidRPr="009F397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9F397E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DA0F1E" w:rsidRPr="009F397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9F397E">
        <w:rPr>
          <w:rFonts w:ascii="Times New Roman" w:hAnsi="Times New Roman"/>
          <w:b/>
          <w:sz w:val="36"/>
          <w:szCs w:val="36"/>
          <w:lang w:eastAsia="ru-RU"/>
        </w:rPr>
        <w:t>Черлакского муниципального района Омской области</w:t>
      </w:r>
    </w:p>
    <w:p w:rsidR="00DA0F1E" w:rsidRPr="009F397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DA0F1E" w:rsidRPr="009F397E" w:rsidRDefault="00DA0F1E" w:rsidP="00DA0F1E">
      <w:pPr>
        <w:spacing w:after="0" w:line="240" w:lineRule="auto"/>
        <w:outlineLvl w:val="0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9F397E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ПОСТАНОВЛЕНИЕ</w:t>
      </w:r>
    </w:p>
    <w:p w:rsidR="00DA0F1E" w:rsidRPr="009F397E" w:rsidRDefault="00DA0F1E" w:rsidP="00DA0F1E">
      <w:pPr>
        <w:spacing w:after="0" w:line="240" w:lineRule="auto"/>
        <w:outlineLvl w:val="0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DA0F1E" w:rsidRPr="009F397E" w:rsidRDefault="00DA0F1E" w:rsidP="00DA0F1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9F397E">
        <w:rPr>
          <w:rFonts w:ascii="Times New Roman" w:hAnsi="Times New Roman"/>
          <w:b/>
          <w:bCs/>
          <w:sz w:val="28"/>
          <w:szCs w:val="28"/>
          <w:lang w:eastAsia="ru-RU"/>
        </w:rPr>
        <w:t>20 марта  2025  года № 24-п</w:t>
      </w:r>
    </w:p>
    <w:p w:rsidR="00DA0F1E" w:rsidRPr="009F397E" w:rsidRDefault="00DA0F1E" w:rsidP="00DA0F1E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0F1E" w:rsidRPr="009F397E" w:rsidRDefault="00DA0F1E" w:rsidP="00DA0F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397E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DA0F1E" w:rsidRPr="009F397E" w:rsidRDefault="00DA0F1E" w:rsidP="00DA0F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48" w:type="dxa"/>
        <w:tblLook w:val="01E0" w:firstRow="1" w:lastRow="1" w:firstColumn="1" w:lastColumn="1" w:noHBand="0" w:noVBand="0"/>
      </w:tblPr>
      <w:tblGrid>
        <w:gridCol w:w="5683"/>
        <w:gridCol w:w="4165"/>
      </w:tblGrid>
      <w:tr w:rsidR="00DA0F1E" w:rsidRPr="009F397E" w:rsidTr="00081D46">
        <w:trPr>
          <w:trHeight w:val="2214"/>
        </w:trPr>
        <w:tc>
          <w:tcPr>
            <w:tcW w:w="5683" w:type="dxa"/>
            <w:shd w:val="clear" w:color="auto" w:fill="auto"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Иртышского сельского поселения от 27.12.2024 года № 132-п « Об утверждении </w:t>
            </w:r>
            <w:r w:rsidRPr="009F39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«Формирование современной городской среды на территории Иртышского сельского поселения на 2025-2030 годы»</w:t>
            </w:r>
          </w:p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5" w:type="dxa"/>
            <w:shd w:val="clear" w:color="auto" w:fill="auto"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0F1E" w:rsidRPr="009F397E" w:rsidRDefault="00DA0F1E" w:rsidP="00DA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97E">
        <w:rPr>
          <w:rFonts w:ascii="Times New Roman" w:hAnsi="Times New Roman"/>
          <w:sz w:val="28"/>
          <w:szCs w:val="28"/>
          <w:lang w:eastAsia="ru-RU"/>
        </w:rPr>
        <w:t xml:space="preserve">           Р</w:t>
      </w:r>
      <w:r w:rsidRPr="009F3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уководствуясь </w:t>
      </w:r>
      <w:r w:rsidRPr="009F397E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</w:t>
      </w:r>
      <w:proofErr w:type="gramStart"/>
      <w:r w:rsidRPr="009F397E">
        <w:rPr>
          <w:rFonts w:ascii="Times New Roman" w:hAnsi="Times New Roman"/>
          <w:sz w:val="28"/>
          <w:szCs w:val="28"/>
          <w:lang w:eastAsia="ru-RU"/>
        </w:rPr>
        <w:t>бюджетам субъектов российской Федерации на поддержку государственных программ субъектов Российский Федерации и муниципальных программ формирования современной городской среды», Постановлением Правительства РФ №1546 от 30.11.2019 г. Постановлением администрации  Иртышского сельского поселения от 16.08.2013 года № 86-п</w:t>
      </w:r>
      <w:r w:rsidRPr="009F397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F397E">
        <w:rPr>
          <w:rFonts w:ascii="Times New Roman" w:hAnsi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Иртышского сельского поселения Черлакского муниципального района, их формирования и реализации» и </w:t>
      </w:r>
      <w:r w:rsidRPr="009F397E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Pr="009F397E">
        <w:rPr>
          <w:rFonts w:ascii="Times New Roman" w:hAnsi="Times New Roman"/>
          <w:sz w:val="28"/>
          <w:szCs w:val="28"/>
          <w:lang w:eastAsia="ru-RU"/>
        </w:rPr>
        <w:t>Уставом Иртышского  сельского</w:t>
      </w:r>
      <w:proofErr w:type="gramEnd"/>
      <w:r w:rsidRPr="009F397E">
        <w:rPr>
          <w:rFonts w:ascii="Times New Roman" w:hAnsi="Times New Roman"/>
          <w:sz w:val="28"/>
          <w:szCs w:val="28"/>
          <w:lang w:eastAsia="ru-RU"/>
        </w:rPr>
        <w:t xml:space="preserve"> поселения. </w:t>
      </w:r>
    </w:p>
    <w:p w:rsidR="00DA0F1E" w:rsidRPr="009F397E" w:rsidRDefault="00DA0F1E" w:rsidP="00DA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0F1E" w:rsidRPr="009F397E" w:rsidRDefault="00DA0F1E" w:rsidP="00DA0F1E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9F397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 w:rsidRPr="009F397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О С Т А Н О В Л Я Ю:</w:t>
      </w:r>
    </w:p>
    <w:p w:rsidR="00DA0F1E" w:rsidRPr="009F397E" w:rsidRDefault="00DA0F1E" w:rsidP="00DA0F1E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DA0F1E" w:rsidRPr="009F397E" w:rsidRDefault="00DA0F1E" w:rsidP="00DA0F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397E">
        <w:rPr>
          <w:rFonts w:ascii="Times New Roman" w:hAnsi="Times New Roman"/>
          <w:sz w:val="28"/>
          <w:szCs w:val="28"/>
          <w:lang w:eastAsia="ru-RU"/>
        </w:rPr>
        <w:t xml:space="preserve">Внести следующие  изменения в  постановление администрации Иртышского сельского поселения от 27.12.2024 года № 132-п « Об утверждении </w:t>
      </w:r>
      <w:r w:rsidRPr="009F397E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программы «Формирование современной городской среды на территории Иртышского сельского поселения на 2025-2030 годы»:</w:t>
      </w:r>
    </w:p>
    <w:p w:rsidR="00DA0F1E" w:rsidRPr="009F397E" w:rsidRDefault="00DA0F1E" w:rsidP="00DA0F1E">
      <w:pPr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– Паспорт муниципальной программы изложить в новой редакции   согласно приложению № 1 к настоящему  постановлению.</w:t>
      </w:r>
    </w:p>
    <w:p w:rsidR="00DA0F1E" w:rsidRPr="009F397E" w:rsidRDefault="00DA0F1E" w:rsidP="00DA0F1E">
      <w:pPr>
        <w:spacing w:after="0" w:line="240" w:lineRule="auto"/>
        <w:ind w:left="3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397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– Приложение 6 изложить в новой редакции в соответствии с приложением № 2 к настоящему постановлению.</w:t>
      </w:r>
    </w:p>
    <w:p w:rsidR="00DA0F1E" w:rsidRPr="009F397E" w:rsidRDefault="00DA0F1E" w:rsidP="00DA0F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F397E">
        <w:rPr>
          <w:rFonts w:ascii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Pr="009F397E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Иртышского сельского поселения.</w:t>
      </w:r>
    </w:p>
    <w:p w:rsidR="00DA0F1E" w:rsidRPr="009F397E" w:rsidRDefault="00DA0F1E" w:rsidP="00DA0F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F397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F397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 оставляю за собой. </w:t>
      </w:r>
    </w:p>
    <w:p w:rsidR="00DA0F1E" w:rsidRDefault="00DA0F1E" w:rsidP="00DA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0F1E" w:rsidRDefault="00DA0F1E" w:rsidP="00DA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0F1E" w:rsidRDefault="00DA0F1E" w:rsidP="00DA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0F1E" w:rsidRPr="009F397E" w:rsidRDefault="00DA0F1E" w:rsidP="00DA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0F1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spacing w:val="-18"/>
          <w:sz w:val="28"/>
          <w:szCs w:val="28"/>
          <w:lang w:eastAsia="ru-RU"/>
        </w:rPr>
      </w:pPr>
      <w:r w:rsidRPr="009F397E">
        <w:rPr>
          <w:rFonts w:ascii="Times New Roman" w:hAnsi="Times New Roman"/>
          <w:bCs/>
          <w:sz w:val="28"/>
          <w:szCs w:val="28"/>
          <w:lang w:eastAsia="ru-RU"/>
        </w:rPr>
        <w:t>Глава Иртышского сельского поселения                                          Н.Г. Шульга</w:t>
      </w:r>
    </w:p>
    <w:p w:rsidR="00DA0F1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spacing w:val="-18"/>
          <w:sz w:val="28"/>
          <w:szCs w:val="28"/>
          <w:lang w:eastAsia="ru-RU"/>
        </w:rPr>
      </w:pPr>
    </w:p>
    <w:p w:rsidR="00DA0F1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spacing w:val="-18"/>
          <w:sz w:val="28"/>
          <w:szCs w:val="28"/>
          <w:lang w:eastAsia="ru-RU"/>
        </w:rPr>
      </w:pPr>
    </w:p>
    <w:p w:rsidR="00DA0F1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spacing w:val="-18"/>
          <w:sz w:val="28"/>
          <w:szCs w:val="28"/>
          <w:lang w:eastAsia="ru-RU"/>
        </w:rPr>
      </w:pPr>
    </w:p>
    <w:p w:rsidR="00DA0F1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spacing w:val="-18"/>
          <w:sz w:val="28"/>
          <w:szCs w:val="28"/>
          <w:lang w:eastAsia="ru-RU"/>
        </w:rPr>
      </w:pPr>
    </w:p>
    <w:p w:rsidR="00DA0F1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spacing w:val="-18"/>
          <w:sz w:val="28"/>
          <w:szCs w:val="28"/>
          <w:lang w:eastAsia="ru-RU"/>
        </w:rPr>
      </w:pPr>
    </w:p>
    <w:p w:rsidR="00DA0F1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spacing w:val="-18"/>
          <w:sz w:val="28"/>
          <w:szCs w:val="28"/>
          <w:lang w:eastAsia="ru-RU"/>
        </w:rPr>
      </w:pPr>
    </w:p>
    <w:p w:rsidR="00DA0F1E" w:rsidRDefault="00DA0F1E" w:rsidP="00DA0F1E">
      <w:pPr>
        <w:spacing w:after="0" w:line="240" w:lineRule="auto"/>
        <w:jc w:val="center"/>
        <w:outlineLvl w:val="0"/>
        <w:rPr>
          <w:rFonts w:ascii="Times New Roman" w:hAnsi="Times New Roman"/>
          <w:spacing w:val="-18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A0F1E" w:rsidRPr="009F397E" w:rsidTr="00081D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0F1E" w:rsidRPr="009F397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9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к Постановлению Администрации Иртышского поселения Черлакского муниципального района Омской области  № 24-п от 20 марта 2025 г</w:t>
            </w:r>
          </w:p>
        </w:tc>
      </w:tr>
    </w:tbl>
    <w:p w:rsidR="00DA0F1E" w:rsidRPr="009F397E" w:rsidRDefault="00DA0F1E" w:rsidP="00DA0F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DA0F1E" w:rsidRPr="009F397E" w:rsidRDefault="00DA0F1E" w:rsidP="00DA0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A0F1E" w:rsidRPr="009F397E" w:rsidRDefault="00DA0F1E" w:rsidP="00DA0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F397E">
        <w:rPr>
          <w:rFonts w:ascii="Times New Roman" w:hAnsi="Times New Roman"/>
          <w:sz w:val="28"/>
          <w:szCs w:val="28"/>
        </w:rPr>
        <w:t>ПАСПОРТ</w:t>
      </w:r>
    </w:p>
    <w:p w:rsidR="00DA0F1E" w:rsidRPr="009F397E" w:rsidRDefault="00DA0F1E" w:rsidP="00DA0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9F397E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DA0F1E" w:rsidRPr="009F397E" w:rsidRDefault="00DA0F1E" w:rsidP="00DA0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9F397E">
        <w:rPr>
          <w:rFonts w:ascii="Times New Roman" w:hAnsi="Times New Roman"/>
          <w:bCs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</w:p>
    <w:p w:rsidR="00DA0F1E" w:rsidRPr="009F397E" w:rsidRDefault="00DA0F1E" w:rsidP="00DA0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9F397E">
        <w:rPr>
          <w:rFonts w:ascii="Times New Roman" w:hAnsi="Times New Roman"/>
          <w:bCs/>
          <w:sz w:val="28"/>
          <w:szCs w:val="28"/>
          <w:lang w:eastAsia="ru-RU"/>
        </w:rPr>
        <w:t>Иртышского сельского поселения на 2025-2030 г.</w:t>
      </w:r>
    </w:p>
    <w:p w:rsidR="00DA0F1E" w:rsidRPr="009F397E" w:rsidRDefault="00DA0F1E" w:rsidP="00DA0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764" w:type="dxa"/>
        <w:jc w:val="center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9"/>
        <w:gridCol w:w="6965"/>
      </w:tblGrid>
      <w:tr w:rsidR="00DA0F1E" w:rsidRPr="009F397E" w:rsidTr="00081D46">
        <w:trPr>
          <w:trHeight w:val="537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2025-2030 годы (далее – Программа)</w:t>
            </w:r>
          </w:p>
        </w:tc>
      </w:tr>
      <w:tr w:rsidR="00DA0F1E" w:rsidRPr="009F397E" w:rsidTr="00081D46">
        <w:trPr>
          <w:trHeight w:val="537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Иртышского сельского поселения</w:t>
            </w:r>
          </w:p>
        </w:tc>
      </w:tr>
      <w:tr w:rsidR="00DA0F1E" w:rsidRPr="009F397E" w:rsidTr="00081D46">
        <w:trPr>
          <w:trHeight w:val="619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Координатор Программы, Основной исполнитель, участники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Координатор: Администрация Иртышского сельского поселения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исполнитель: Администрация Иртышского  сельского поселения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Участники: организации, заключившие муниципальные контракты (договора) по результатам электронных торгов</w:t>
            </w:r>
          </w:p>
        </w:tc>
      </w:tr>
      <w:tr w:rsidR="00DA0F1E" w:rsidRPr="009F397E" w:rsidTr="00081D46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2025-2030 годы</w:t>
            </w:r>
          </w:p>
        </w:tc>
      </w:tr>
      <w:tr w:rsidR="00DA0F1E" w:rsidRPr="009F397E" w:rsidTr="00081D46">
        <w:trPr>
          <w:trHeight w:val="738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Цель: Повышение уровня благоустройства на территории Иртышского сельского поселения</w:t>
            </w:r>
          </w:p>
        </w:tc>
      </w:tr>
      <w:tr w:rsidR="00DA0F1E" w:rsidRPr="009F397E" w:rsidTr="00081D46">
        <w:trPr>
          <w:trHeight w:val="456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Задачи 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Повышение уровня благоустройства, дворовых и общественных территорий;</w:t>
            </w:r>
          </w:p>
          <w:p w:rsidR="00DA0F1E" w:rsidRPr="009F397E" w:rsidRDefault="00DA0F1E" w:rsidP="0008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DA0F1E" w:rsidRPr="009F397E" w:rsidRDefault="00DA0F1E" w:rsidP="0008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- Улучшение санитарно-эпидемиологического состояния территории;</w:t>
            </w:r>
          </w:p>
          <w:p w:rsidR="00DA0F1E" w:rsidRPr="009F397E" w:rsidRDefault="00DA0F1E" w:rsidP="0008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Приведение в надлежащее состояние объектов благоустройства.                                                                          </w:t>
            </w:r>
          </w:p>
          <w:p w:rsidR="00DA0F1E" w:rsidRPr="009F397E" w:rsidRDefault="00DA0F1E" w:rsidP="0008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уровня вовлеченности заинтересованных граждан, организаций в реализацию мероприятий по </w:t>
            </w: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благоустройству территорий общего пользования.</w:t>
            </w:r>
          </w:p>
        </w:tc>
      </w:tr>
      <w:tr w:rsidR="00DA0F1E" w:rsidRPr="009F397E" w:rsidTr="00081D46">
        <w:trPr>
          <w:trHeight w:val="247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всего:        3 800 000 рублей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в 2025 году-  1 200 000 рублей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в 2026 году-    500 000 рублей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в 2027 году-    500 000 рублей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в 2028 году -   600 000 рублей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в 2029 году-    600 000рублей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в 2030 году-    400 000 рублей</w:t>
            </w:r>
          </w:p>
        </w:tc>
      </w:tr>
      <w:tr w:rsidR="00DA0F1E" w:rsidRPr="009F397E" w:rsidTr="00081D46">
        <w:trPr>
          <w:trHeight w:val="2319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общего уровня благоустройства, комфортности проживания и качества жизни населения Иртышского сельского поселения,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пользования. 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- Вовлечение заинтересованных граждан, организаций в реализацию мероприятий по благоустройству Иртышского сельского поселения.</w:t>
            </w:r>
          </w:p>
        </w:tc>
      </w:tr>
      <w:tr w:rsidR="00DA0F1E" w:rsidRPr="009F397E" w:rsidTr="00081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  <w:jc w:val="center"/>
        </w:trPr>
        <w:tc>
          <w:tcPr>
            <w:tcW w:w="2799" w:type="dxa"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8"/>
                <w:szCs w:val="28"/>
                <w:lang w:eastAsia="ru-RU"/>
              </w:rPr>
              <w:t>Адрес размещения муниципальной программы в сети Интернет</w:t>
            </w:r>
          </w:p>
        </w:tc>
        <w:tc>
          <w:tcPr>
            <w:tcW w:w="6965" w:type="dxa"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7E">
              <w:rPr>
                <w:rFonts w:ascii="Times New Roman" w:hAnsi="Times New Roman"/>
                <w:sz w:val="24"/>
                <w:szCs w:val="24"/>
                <w:lang w:eastAsia="ru-RU"/>
              </w:rPr>
              <w:t>https://irtyshskoe-pos-r52.gosweb.gosuslugi.ru</w:t>
            </w:r>
          </w:p>
        </w:tc>
      </w:tr>
    </w:tbl>
    <w:p w:rsidR="00DA0F1E" w:rsidRDefault="00DA0F1E" w:rsidP="00DA0F1E">
      <w:pPr>
        <w:spacing w:after="0" w:line="240" w:lineRule="auto"/>
        <w:rPr>
          <w:rFonts w:ascii="Times New Roman" w:hAnsi="Times New Roman"/>
        </w:rPr>
        <w:sectPr w:rsidR="00DA0F1E" w:rsidSect="00441D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A0F1E" w:rsidTr="00081D46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DA0F1E" w:rsidRDefault="00DA0F1E" w:rsidP="00081D4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DA0F1E" w:rsidRDefault="00DA0F1E" w:rsidP="00081D4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26282F"/>
              </w:rPr>
            </w:pPr>
            <w:r w:rsidRPr="009F397E">
              <w:rPr>
                <w:rFonts w:ascii="Times New Roman" w:hAnsi="Times New Roman"/>
                <w:bCs/>
                <w:color w:val="26282F"/>
              </w:rPr>
              <w:t>Приложение № 2</w:t>
            </w:r>
          </w:p>
          <w:p w:rsidR="00DA0F1E" w:rsidRDefault="00DA0F1E" w:rsidP="00081D4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26282F"/>
              </w:rPr>
            </w:pPr>
            <w:r w:rsidRPr="009F397E">
              <w:rPr>
                <w:rFonts w:ascii="Times New Roman" w:hAnsi="Times New Roman"/>
                <w:bCs/>
                <w:color w:val="26282F"/>
              </w:rPr>
              <w:t xml:space="preserve"> к</w:t>
            </w:r>
            <w:r>
              <w:rPr>
                <w:rFonts w:ascii="Times New Roman" w:hAnsi="Times New Roman"/>
                <w:bCs/>
                <w:color w:val="26282F"/>
              </w:rPr>
              <w:t xml:space="preserve"> п</w:t>
            </w:r>
            <w:r w:rsidRPr="009F397E">
              <w:rPr>
                <w:rFonts w:ascii="Times New Roman" w:hAnsi="Times New Roman"/>
                <w:bCs/>
                <w:color w:val="26282F"/>
              </w:rPr>
              <w:t xml:space="preserve">остановлению Администрации </w:t>
            </w:r>
            <w:proofErr w:type="gramStart"/>
            <w:r w:rsidRPr="009F397E">
              <w:rPr>
                <w:rFonts w:ascii="Times New Roman" w:hAnsi="Times New Roman"/>
                <w:bCs/>
                <w:color w:val="26282F"/>
              </w:rPr>
              <w:t>Иртышского</w:t>
            </w:r>
            <w:proofErr w:type="gramEnd"/>
          </w:p>
          <w:p w:rsidR="00DA0F1E" w:rsidRDefault="00DA0F1E" w:rsidP="00081D4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26282F"/>
              </w:rPr>
            </w:pPr>
            <w:r w:rsidRPr="009F397E">
              <w:rPr>
                <w:rFonts w:ascii="Times New Roman" w:hAnsi="Times New Roman"/>
                <w:bCs/>
                <w:color w:val="26282F"/>
              </w:rPr>
              <w:t xml:space="preserve"> сельского поселения Черлакского муниципального</w:t>
            </w:r>
          </w:p>
          <w:p w:rsidR="00DA0F1E" w:rsidRDefault="00DA0F1E" w:rsidP="00081D46">
            <w:pPr>
              <w:spacing w:after="0" w:line="240" w:lineRule="auto"/>
              <w:rPr>
                <w:rFonts w:ascii="Times New Roman" w:hAnsi="Times New Roman"/>
                <w:bCs/>
                <w:color w:val="26282F"/>
              </w:rPr>
            </w:pPr>
            <w:r w:rsidRPr="009F397E">
              <w:rPr>
                <w:rFonts w:ascii="Times New Roman" w:hAnsi="Times New Roman"/>
                <w:bCs/>
                <w:color w:val="26282F"/>
              </w:rPr>
              <w:t xml:space="preserve"> </w:t>
            </w:r>
            <w:r>
              <w:rPr>
                <w:rFonts w:ascii="Times New Roman" w:hAnsi="Times New Roman"/>
                <w:bCs/>
                <w:color w:val="26282F"/>
              </w:rPr>
              <w:t xml:space="preserve">                                                       </w:t>
            </w:r>
            <w:r w:rsidRPr="009F397E">
              <w:rPr>
                <w:rFonts w:ascii="Times New Roman" w:hAnsi="Times New Roman"/>
                <w:bCs/>
                <w:color w:val="26282F"/>
              </w:rPr>
              <w:t>района Омской области</w:t>
            </w:r>
            <w:r>
              <w:rPr>
                <w:rFonts w:ascii="Times New Roman" w:hAnsi="Times New Roman"/>
                <w:bCs/>
                <w:color w:val="26282F"/>
              </w:rPr>
              <w:t xml:space="preserve"> </w:t>
            </w:r>
            <w:r w:rsidRPr="009F397E">
              <w:rPr>
                <w:rFonts w:ascii="Times New Roman" w:hAnsi="Times New Roman"/>
                <w:bCs/>
                <w:color w:val="26282F"/>
              </w:rPr>
              <w:t xml:space="preserve"> </w:t>
            </w:r>
            <w:r w:rsidRPr="009F397E">
              <w:rPr>
                <w:rFonts w:ascii="Times New Roman" w:hAnsi="Times New Roman"/>
                <w:bCs/>
              </w:rPr>
              <w:t>№24-п</w:t>
            </w:r>
            <w:r w:rsidRPr="009F397E">
              <w:rPr>
                <w:rFonts w:ascii="Times New Roman" w:hAnsi="Times New Roman"/>
                <w:bCs/>
                <w:color w:val="26282F"/>
              </w:rPr>
              <w:t xml:space="preserve"> от 20 марта  2025 г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9F397E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Приложение № 6</w:t>
            </w:r>
            <w:r w:rsidRPr="009F397E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br/>
              <w:t>к муниципальной программе</w:t>
            </w:r>
          </w:p>
          <w:p w:rsidR="00DA0F1E" w:rsidRDefault="00DA0F1E" w:rsidP="00081D4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</w:p>
        </w:tc>
      </w:tr>
    </w:tbl>
    <w:p w:rsidR="00DA0F1E" w:rsidRPr="009F397E" w:rsidRDefault="00DA0F1E" w:rsidP="00DA0F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F39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Перечень мероприятий источники  и объемы финансирования </w:t>
      </w:r>
    </w:p>
    <w:p w:rsidR="00DA0F1E" w:rsidRPr="009F397E" w:rsidRDefault="00DA0F1E" w:rsidP="00DA0F1E">
      <w:pPr>
        <w:widowControl w:val="0"/>
        <w:autoSpaceDE w:val="0"/>
        <w:autoSpaceDN w:val="0"/>
        <w:adjustRightInd w:val="0"/>
        <w:spacing w:before="108" w:after="108" w:line="240" w:lineRule="auto"/>
        <w:ind w:left="-426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F39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муниципальной программы «Формирование современной городской среды</w:t>
      </w:r>
    </w:p>
    <w:p w:rsidR="00DA0F1E" w:rsidRPr="009F397E" w:rsidRDefault="00DA0F1E" w:rsidP="00DA0F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F39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на территории Иртышского сельского поселения» и целевые индикаторы реализации программы</w:t>
      </w:r>
    </w:p>
    <w:p w:rsidR="00DA0F1E" w:rsidRPr="009F397E" w:rsidRDefault="00DA0F1E" w:rsidP="00DA0F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F39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на 2025-2030 годы»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36"/>
        <w:gridCol w:w="531"/>
        <w:gridCol w:w="855"/>
        <w:gridCol w:w="1320"/>
        <w:gridCol w:w="946"/>
        <w:gridCol w:w="46"/>
        <w:gridCol w:w="805"/>
        <w:gridCol w:w="141"/>
        <w:gridCol w:w="709"/>
        <w:gridCol w:w="709"/>
        <w:gridCol w:w="709"/>
        <w:gridCol w:w="850"/>
        <w:gridCol w:w="851"/>
        <w:gridCol w:w="283"/>
        <w:gridCol w:w="709"/>
        <w:gridCol w:w="992"/>
        <w:gridCol w:w="710"/>
        <w:gridCol w:w="566"/>
        <w:gridCol w:w="567"/>
        <w:gridCol w:w="567"/>
        <w:gridCol w:w="567"/>
        <w:gridCol w:w="567"/>
        <w:gridCol w:w="567"/>
      </w:tblGrid>
      <w:tr w:rsidR="00DA0F1E" w:rsidRPr="009F397E" w:rsidTr="00081D46">
        <w:trPr>
          <w:trHeight w:val="70"/>
        </w:trPr>
        <w:tc>
          <w:tcPr>
            <w:tcW w:w="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N</w:t>
            </w: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proofErr w:type="gramStart"/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мероприятия подпрограммы муниципальной программы (далее - подпрограмма)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Участники муниципальной программы, ответственные за реализацию мероприятия подпрограммы</w:t>
            </w:r>
          </w:p>
        </w:tc>
        <w:tc>
          <w:tcPr>
            <w:tcW w:w="6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Объем финансирования мероприятия подпрограммы, рублей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Целевые индикаторы реализации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годам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Значение, в том числе по годам реализации подпрограммы</w:t>
            </w:r>
          </w:p>
        </w:tc>
      </w:tr>
      <w:tr w:rsidR="00DA0F1E" w:rsidRPr="009F397E" w:rsidTr="00081D46">
        <w:tc>
          <w:tcPr>
            <w:tcW w:w="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2030</w:t>
            </w:r>
          </w:p>
        </w:tc>
      </w:tr>
      <w:tr w:rsidR="00DA0F1E" w:rsidRPr="009F397E" w:rsidTr="00081D46"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DA0F1E" w:rsidRPr="009F397E" w:rsidTr="00081D46"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Цель муниципальной программы: повышение уровня благоустройства  территории Иртышского сельского поселения</w:t>
            </w:r>
          </w:p>
        </w:tc>
      </w:tr>
      <w:tr w:rsidR="00DA0F1E" w:rsidRPr="009F397E" w:rsidTr="00081D46"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Задача</w:t>
            </w:r>
            <w:proofErr w:type="gramStart"/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Повышение уровня благоустройства, дворовых и общественных территорий</w:t>
            </w:r>
          </w:p>
        </w:tc>
      </w:tr>
      <w:tr w:rsidR="00DA0F1E" w:rsidRPr="009F397E" w:rsidTr="00081D4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мероприятие: Благоустройство  дворовых территорий многоквартирных домов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доли благоустроенных дворовых территорий в сельском поселении домов, на которых выполнен</w:t>
            </w: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ы работы по благоустройству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DA0F1E" w:rsidRPr="009F397E" w:rsidTr="00081D4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rPr>
          <w:trHeight w:val="44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rPr>
          <w:trHeight w:val="65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rPr>
          <w:trHeight w:val="3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 дворовых территорий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   Иртышского сельского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доли благоустроенных дворовых территорий в сельском поселении домов, на которых выполнены работы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DA0F1E" w:rsidRDefault="00DA0F1E" w:rsidP="00DA0F1E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  <w:sectPr w:rsidR="00DA0F1E" w:rsidSect="009F39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22"/>
        <w:gridCol w:w="1320"/>
        <w:gridCol w:w="946"/>
        <w:gridCol w:w="851"/>
        <w:gridCol w:w="850"/>
        <w:gridCol w:w="709"/>
        <w:gridCol w:w="709"/>
        <w:gridCol w:w="850"/>
        <w:gridCol w:w="851"/>
        <w:gridCol w:w="992"/>
        <w:gridCol w:w="992"/>
        <w:gridCol w:w="710"/>
        <w:gridCol w:w="566"/>
        <w:gridCol w:w="567"/>
        <w:gridCol w:w="567"/>
        <w:gridCol w:w="567"/>
        <w:gridCol w:w="567"/>
        <w:gridCol w:w="567"/>
      </w:tblGrid>
      <w:tr w:rsidR="00DA0F1E" w:rsidRPr="009F397E" w:rsidTr="00081D4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rPr>
          <w:trHeight w:val="55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rPr>
          <w:trHeight w:val="6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Благоустройство общественных территорий </w:t>
            </w:r>
          </w:p>
          <w:p w:rsidR="00DA0F1E" w:rsidRPr="009F397E" w:rsidRDefault="00DA0F1E" w:rsidP="00081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доли благоустроенных общественных территорий в сельском поселении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DA0F1E" w:rsidRPr="009F397E" w:rsidTr="00081D4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Благоустройство наиболее посещаемых общественных территорий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Иртышского сельского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числе.</w:t>
            </w:r>
          </w:p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доли благоустроенных общественных территорий в сельском поселении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DA0F1E" w:rsidRPr="009F397E" w:rsidTr="00081D46">
        <w:trPr>
          <w:trHeight w:val="39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rPr>
          <w:trHeight w:val="27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rPr>
          <w:trHeight w:val="5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по </w:t>
            </w:r>
            <w:hyperlink r:id="rId6" w:anchor="sub_102000" w:history="1">
              <w:r w:rsidRPr="009F397E">
                <w:rPr>
                  <w:rFonts w:ascii="Times New Roman" w:hAnsi="Times New Roman"/>
                  <w:color w:val="106BBE"/>
                  <w:sz w:val="18"/>
                  <w:szCs w:val="18"/>
                  <w:u w:val="single"/>
                  <w:lang w:eastAsia="ru-RU"/>
                </w:rPr>
                <w:t>программе</w:t>
              </w:r>
            </w:hyperlink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3800000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A0F1E" w:rsidRPr="009F397E" w:rsidTr="00081D46"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397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1E" w:rsidRPr="009F397E" w:rsidRDefault="00DA0F1E" w:rsidP="00081D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1E" w:rsidRPr="009F397E" w:rsidRDefault="00DA0F1E" w:rsidP="0008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CF0F8F" w:rsidRDefault="00CF0F8F"/>
    <w:sectPr w:rsidR="00CF0F8F" w:rsidSect="00B10D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7F88"/>
    <w:multiLevelType w:val="hybridMultilevel"/>
    <w:tmpl w:val="94A63D78"/>
    <w:lvl w:ilvl="0" w:tplc="BC988C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1E"/>
    <w:rsid w:val="00B10D93"/>
    <w:rsid w:val="00CF0F8F"/>
    <w:rsid w:val="00D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86;&#1090;&#1073;&#1086;&#1088;%202025\&#1060;&#1050;&#1043;&#1057;%20&#1048;&#1079;&#1099;&#1083;&#1073;&#1072;&#1096;\&#1075;&#1086;&#1088;&#1089;&#1088;&#1077;&#1076;&#1072;%20&#1087;&#1088;&#1086;&#1075;&#1088;&#1072;&#1084;&#1084;&#1072;%20%202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2025-03-21T05:06:00Z</dcterms:created>
  <dcterms:modified xsi:type="dcterms:W3CDTF">2025-03-21T05:26:00Z</dcterms:modified>
</cp:coreProperties>
</file>