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E" w:rsidRPr="00F83C35" w:rsidRDefault="0063109E" w:rsidP="0063109E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F83C35">
        <w:rPr>
          <w:rFonts w:ascii="Times New Roman" w:hAnsi="Times New Roman"/>
          <w:spacing w:val="-18"/>
          <w:sz w:val="28"/>
          <w:szCs w:val="28"/>
          <w:lang w:eastAsia="ru-RU"/>
        </w:rPr>
        <w:t>  </w:t>
      </w:r>
      <w:r w:rsidRPr="00F83C35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63109E" w:rsidRPr="00F83C35" w:rsidRDefault="0063109E" w:rsidP="0063109E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63109E" w:rsidRPr="00F83C35" w:rsidRDefault="0063109E" w:rsidP="0063109E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83C35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63109E" w:rsidRPr="00F83C35" w:rsidRDefault="0063109E" w:rsidP="0063109E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F83C35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63109E" w:rsidRPr="00F83C35" w:rsidRDefault="0063109E" w:rsidP="006310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F83C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F83C35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83C35">
        <w:rPr>
          <w:rFonts w:ascii="Times New Roman" w:hAnsi="Times New Roman"/>
          <w:b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107</w:t>
      </w:r>
      <w:r w:rsidRPr="00F83C35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63109E" w:rsidRPr="00F83C35" w:rsidRDefault="0063109E" w:rsidP="006310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109E" w:rsidRPr="00F83C35" w:rsidRDefault="0063109E" w:rsidP="006310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3C35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63109E" w:rsidRPr="00F83C35" w:rsidRDefault="0063109E" w:rsidP="006310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</w:tblGrid>
      <w:tr w:rsidR="0063109E" w:rsidRPr="00F83C35" w:rsidTr="005933EB">
        <w:tc>
          <w:tcPr>
            <w:tcW w:w="4960" w:type="dxa"/>
          </w:tcPr>
          <w:p w:rsidR="0063109E" w:rsidRPr="00F83C35" w:rsidRDefault="0063109E" w:rsidP="005933E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08.11.2021 года № 76-п «Об утверждении муниципальной программы Иртышского сельского поселения Черлакского муниципального района Омской области «Устойчивое социально-экономическое развитие Иртышского сельского поселения Черлакского муниципального района Омской области на 2022-2027»</w:t>
            </w:r>
          </w:p>
        </w:tc>
      </w:tr>
    </w:tbl>
    <w:p w:rsidR="0063109E" w:rsidRPr="00F83C35" w:rsidRDefault="0063109E" w:rsidP="0063109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3109E" w:rsidRPr="00F83C35" w:rsidRDefault="0063109E" w:rsidP="0063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3C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</w:p>
    <w:p w:rsidR="0063109E" w:rsidRPr="00F83C35" w:rsidRDefault="0063109E" w:rsidP="0063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83C35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Pr="00F83C35">
        <w:rPr>
          <w:rFonts w:ascii="Times New Roman" w:hAnsi="Times New Roman"/>
          <w:bCs/>
          <w:sz w:val="28"/>
          <w:szCs w:val="28"/>
          <w:lang w:eastAsia="ru-RU"/>
        </w:rPr>
        <w:t>В соответствии с порядком</w:t>
      </w:r>
      <w:r w:rsidRPr="00F83C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83C35">
        <w:rPr>
          <w:rFonts w:ascii="Times New Roman" w:hAnsi="Times New Roman"/>
          <w:bCs/>
          <w:sz w:val="28"/>
          <w:szCs w:val="28"/>
          <w:lang w:eastAsia="ru-RU"/>
        </w:rPr>
        <w:t xml:space="preserve">принятия решений о разработке муниципальных программ Иртышского сельского поселения Черлакского муниципального района, их формирования и реализации, утвержденного постановлением администрации Иртышского сельского поселения  № 86-п от 16.08.2013 года, </w:t>
      </w:r>
    </w:p>
    <w:p w:rsidR="0063109E" w:rsidRPr="00F83C35" w:rsidRDefault="0063109E" w:rsidP="0063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83C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F83C35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F83C35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hAnsi="Times New Roman"/>
          <w:bCs/>
          <w:sz w:val="28"/>
          <w:szCs w:val="28"/>
          <w:lang w:eastAsia="ru-RU"/>
        </w:rPr>
        <w:t xml:space="preserve">      1. Внести следующее изменение в   </w:t>
      </w:r>
      <w:r w:rsidRPr="00F83C35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Иртышского сельского поселения от 08.11.2021 года № 76-п «Об утверждении муниципальной программы Иртышского сельского поселения Черлакского муниципального района Омской области «Устойчивое социально-экономическое развитие Иртышского сельского поселения Черлакского муниципального района Омской области на 2022-2027»:      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hAnsi="Times New Roman"/>
          <w:sz w:val="28"/>
          <w:szCs w:val="28"/>
          <w:lang w:eastAsia="ru-RU"/>
        </w:rPr>
        <w:t xml:space="preserve">      1.1. В паспорте муниципальной программы Иртышского сельского поселения Черлакского муниципального района Омской области строку «Объемы и источники финансирования муниципальной программы в целом и по годам ее реализации» читать в следующей редакции: 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83C3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63109E" w:rsidRPr="00F83C35" w:rsidTr="005933EB">
        <w:trPr>
          <w:trHeight w:val="21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192 018 611,49       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в т. ч.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2022г-   </w:t>
            </w:r>
            <w:r>
              <w:rPr>
                <w:rFonts w:ascii="Times New Roman" w:hAnsi="Times New Roman"/>
                <w:sz w:val="28"/>
                <w:szCs w:val="28"/>
              </w:rPr>
              <w:t>63242885,28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2023г-   </w:t>
            </w:r>
            <w:r>
              <w:rPr>
                <w:rFonts w:ascii="Times New Roman" w:hAnsi="Times New Roman"/>
                <w:sz w:val="28"/>
                <w:szCs w:val="28"/>
              </w:rPr>
              <w:t>28247850,67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2024г-   </w:t>
            </w:r>
            <w:r>
              <w:rPr>
                <w:rFonts w:ascii="Times New Roman" w:hAnsi="Times New Roman"/>
                <w:sz w:val="28"/>
                <w:szCs w:val="28"/>
              </w:rPr>
              <w:t>44627875,54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2025г-   20100000,00</w:t>
            </w:r>
          </w:p>
          <w:p w:rsidR="0063109E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г-  </w:t>
            </w:r>
            <w:r>
              <w:rPr>
                <w:rFonts w:ascii="Times New Roman" w:hAnsi="Times New Roman"/>
                <w:sz w:val="28"/>
                <w:szCs w:val="28"/>
              </w:rPr>
              <w:t>17550000,00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г-  </w:t>
            </w:r>
            <w:r>
              <w:rPr>
                <w:rFonts w:ascii="Times New Roman" w:hAnsi="Times New Roman"/>
                <w:sz w:val="28"/>
                <w:szCs w:val="28"/>
              </w:rPr>
              <w:t>18250000,00</w:t>
            </w:r>
          </w:p>
        </w:tc>
      </w:tr>
    </w:tbl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hAnsi="Times New Roman"/>
          <w:sz w:val="28"/>
          <w:szCs w:val="28"/>
          <w:lang w:eastAsia="ru-RU"/>
        </w:rPr>
        <w:t xml:space="preserve">      1.2. В разделе 7 в паспорте подпрограммы «Развитие экономического потенциала Иртышского сельского поселения» строку «Объемы и источники финансирования муниципальной программы в целом и по годам ее реализации» читать в следующей редакции: 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83C35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63109E" w:rsidRPr="00F83C35" w:rsidTr="005933EB">
        <w:trPr>
          <w:trHeight w:val="9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Default="0063109E" w:rsidP="005933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  <w:r w:rsidRPr="00F83C3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158296014,00</w:t>
            </w:r>
            <w:r w:rsidRPr="00F83C3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в т. ч.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2022г-  55817417,70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2023г-  23449370,78</w:t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2024г-  37828225,54</w:t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2025г-  14497000,00</w:t>
            </w:r>
          </w:p>
          <w:p w:rsidR="0063109E" w:rsidRPr="00F83C35" w:rsidRDefault="0063109E" w:rsidP="005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2026г-  13022000,00</w:t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2027 г- 13682000,00</w:t>
            </w: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63109E" w:rsidRPr="00F83C35" w:rsidRDefault="0063109E" w:rsidP="0063109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F83C35">
        <w:rPr>
          <w:rFonts w:eastAsia="Calibri"/>
          <w:sz w:val="28"/>
          <w:szCs w:val="28"/>
          <w:lang w:eastAsia="ar-SA"/>
        </w:rPr>
        <w:t xml:space="preserve">    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hAnsi="Times New Roman"/>
          <w:sz w:val="28"/>
          <w:szCs w:val="28"/>
        </w:rPr>
        <w:t xml:space="preserve">       </w:t>
      </w:r>
      <w:r w:rsidRPr="00F83C35">
        <w:rPr>
          <w:rFonts w:ascii="Times New Roman" w:hAnsi="Times New Roman"/>
          <w:sz w:val="28"/>
          <w:szCs w:val="28"/>
          <w:lang w:eastAsia="ru-RU"/>
        </w:rPr>
        <w:t xml:space="preserve">1.3. В разделе 8 в паспорте подпрограммы «Развитие социально-культурной сферы Иртышского сельского поселения» строку «Объемы и источники финансирования муниципальной программы в целом и по годам ее реализации» читать в следующей редакции: 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83C35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63109E" w:rsidRPr="00F83C35" w:rsidTr="005933EB">
        <w:trPr>
          <w:trHeight w:val="9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35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Всего- 33722597,48</w:t>
            </w:r>
            <w:r w:rsidRPr="003F470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в т. ч.</w:t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2022г-  7425467,59</w:t>
            </w: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2023г – 4798479,89</w:t>
            </w: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2024г-  6799650,00</w:t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2025г-  5603000,00</w:t>
            </w: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3F4701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2026г-  4 528 000,00</w:t>
            </w: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3109E" w:rsidRPr="00F83C35" w:rsidRDefault="0063109E" w:rsidP="00593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701">
              <w:rPr>
                <w:rFonts w:ascii="Times New Roman" w:hAnsi="Times New Roman"/>
                <w:sz w:val="28"/>
                <w:szCs w:val="28"/>
                <w:lang w:eastAsia="ru-RU"/>
              </w:rPr>
              <w:t>2027г-  4 568 000,00</w:t>
            </w:r>
          </w:p>
        </w:tc>
      </w:tr>
    </w:tbl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F83C35">
        <w:rPr>
          <w:rFonts w:ascii="Times New Roman" w:hAnsi="Times New Roman"/>
          <w:sz w:val="28"/>
          <w:szCs w:val="28"/>
          <w:lang w:eastAsia="ru-RU"/>
        </w:rPr>
        <w:t xml:space="preserve">       1.4.  Приложение № 1 к муниципальной программе изложить в новой редакции согласно приложению к настоящему постановлению</w:t>
      </w:r>
      <w:r w:rsidRPr="00F83C3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hAnsi="Times New Roman"/>
          <w:sz w:val="28"/>
          <w:szCs w:val="28"/>
          <w:lang w:eastAsia="ru-RU"/>
        </w:rPr>
        <w:t xml:space="preserve">       2. Опубликовать настоящее постановление в муниципальном вестнике Иртышского сельского поселения и на официальном сайте Иртышского сельского поселения в сети «Интернет».</w:t>
      </w:r>
    </w:p>
    <w:p w:rsidR="0063109E" w:rsidRPr="00F83C35" w:rsidRDefault="0063109E" w:rsidP="00631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109E" w:rsidRDefault="0063109E" w:rsidP="006310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3C35">
        <w:rPr>
          <w:rFonts w:ascii="Times New Roman" w:eastAsia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DA0598" w:rsidRDefault="00DA0598">
      <w:bookmarkStart w:id="0" w:name="_GoBack"/>
      <w:bookmarkEnd w:id="0"/>
    </w:p>
    <w:sectPr w:rsidR="00DA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9E"/>
    <w:rsid w:val="0063109E"/>
    <w:rsid w:val="00D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9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9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2024-10-31T05:59:00Z</dcterms:created>
  <dcterms:modified xsi:type="dcterms:W3CDTF">2024-10-31T06:00:00Z</dcterms:modified>
</cp:coreProperties>
</file>