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8DB" w:rsidRPr="002627FF" w:rsidRDefault="008A18DB" w:rsidP="008A18DB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 w:rsidRPr="002627FF">
        <w:rPr>
          <w:rFonts w:ascii="Times New Roman" w:hAnsi="Times New Roman"/>
          <w:b/>
          <w:bCs/>
          <w:sz w:val="40"/>
          <w:szCs w:val="40"/>
          <w:lang w:eastAsia="ru-RU"/>
        </w:rPr>
        <w:t>Администрация Иртышского сельского поселения</w:t>
      </w:r>
    </w:p>
    <w:p w:rsidR="008A18DB" w:rsidRDefault="008A18DB" w:rsidP="008A18DB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Черлакского муниципального района Омской области</w:t>
      </w:r>
    </w:p>
    <w:p w:rsidR="008A18DB" w:rsidRPr="002627FF" w:rsidRDefault="008A18DB" w:rsidP="008A18DB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</w:p>
    <w:p w:rsidR="008A18DB" w:rsidRPr="002627FF" w:rsidRDefault="008A18DB" w:rsidP="008A18DB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 w:rsidRPr="002627FF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8A18DB" w:rsidRPr="002627FF" w:rsidRDefault="008A18DB" w:rsidP="008A18D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eastAsia="ru-RU"/>
        </w:rPr>
      </w:pPr>
    </w:p>
    <w:p w:rsidR="008A18DB" w:rsidRPr="002627FF" w:rsidRDefault="008A18DB" w:rsidP="008A18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8A18DB" w:rsidRPr="009E46AF" w:rsidRDefault="008A18DB" w:rsidP="008A18D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18 </w:t>
      </w:r>
      <w:r w:rsidRPr="00BF1A41">
        <w:rPr>
          <w:rFonts w:ascii="Times New Roman" w:hAnsi="Times New Roman"/>
          <w:b/>
          <w:sz w:val="28"/>
          <w:szCs w:val="28"/>
          <w:lang w:eastAsia="ru-RU"/>
        </w:rPr>
        <w:t xml:space="preserve">апреля 2024 года № </w:t>
      </w:r>
      <w:r w:rsidRPr="008A18DB">
        <w:rPr>
          <w:rFonts w:ascii="Times New Roman" w:hAnsi="Times New Roman"/>
          <w:b/>
          <w:sz w:val="28"/>
          <w:szCs w:val="28"/>
          <w:lang w:eastAsia="ru-RU"/>
        </w:rPr>
        <w:t>33-</w:t>
      </w:r>
      <w:r>
        <w:rPr>
          <w:rFonts w:ascii="Times New Roman" w:hAnsi="Times New Roman"/>
          <w:b/>
          <w:sz w:val="28"/>
          <w:szCs w:val="28"/>
          <w:lang w:eastAsia="ru-RU"/>
        </w:rPr>
        <w:t>п</w:t>
      </w:r>
    </w:p>
    <w:p w:rsidR="008A18DB" w:rsidRPr="002627FF" w:rsidRDefault="008A18DB" w:rsidP="008A18DB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8A18DB" w:rsidRPr="002627FF" w:rsidRDefault="008A18DB" w:rsidP="008A18DB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27FF">
        <w:rPr>
          <w:rFonts w:ascii="Times New Roman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8A18DB" w:rsidRDefault="008A18DB" w:rsidP="008A18DB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A18DB" w:rsidRPr="00BF1A41" w:rsidTr="007646A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8DB" w:rsidRPr="00BF1A41" w:rsidRDefault="008A18DB" w:rsidP="007646AE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1A41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постановление Администрации Иртышского сельского поселения от 12 августа 2021 года № 59-п «</w:t>
            </w:r>
            <w:r w:rsidRPr="00BF1A41">
              <w:rPr>
                <w:rStyle w:val="2"/>
                <w:rFonts w:ascii="Times New Roman" w:hAnsi="Times New Roman"/>
                <w:color w:val="000000"/>
              </w:rPr>
              <w:t xml:space="preserve">Об утверждении Административного регламента по предоставлению муниципальной услуги «Дача письменных разъяснений налогоплательщикам </w:t>
            </w:r>
            <w:r w:rsidRPr="00BF1A41">
              <w:rPr>
                <w:rFonts w:ascii="Times New Roman" w:hAnsi="Times New Roman"/>
                <w:sz w:val="28"/>
                <w:szCs w:val="28"/>
              </w:rPr>
              <w:t>и налоговым агентам</w:t>
            </w:r>
            <w:r w:rsidRPr="00BF1A41">
              <w:rPr>
                <w:rFonts w:ascii="Times New Roman" w:hAnsi="Times New Roman"/>
              </w:rPr>
              <w:t xml:space="preserve"> </w:t>
            </w:r>
            <w:r w:rsidRPr="00BF1A41">
              <w:rPr>
                <w:rStyle w:val="2"/>
                <w:rFonts w:ascii="Times New Roman" w:hAnsi="Times New Roman"/>
                <w:color w:val="000000"/>
              </w:rPr>
              <w:t>по вопросам применения нормативных правовых актов муниципального образования о местных налогах и сборах»</w:t>
            </w:r>
            <w:r w:rsidRPr="00BF1A41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18DB" w:rsidRPr="00BF1A41" w:rsidRDefault="008A18DB" w:rsidP="007646AE">
            <w:pPr>
              <w:tabs>
                <w:tab w:val="left" w:pos="154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18DB" w:rsidRDefault="008A18DB" w:rsidP="008A18DB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18DB" w:rsidRDefault="008A18DB" w:rsidP="008A18DB">
      <w:pPr>
        <w:widowControl w:val="0"/>
        <w:tabs>
          <w:tab w:val="left" w:pos="7878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  <w:r w:rsidRPr="00DC6D6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27.07.2010 № 210-ФЗ 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Налоговым кодексом РФ ст. 34.2 ч.2, </w:t>
      </w:r>
      <w:r w:rsidRPr="00DC6D68"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>Уставом Иртышского сельского  поселения</w:t>
      </w:r>
    </w:p>
    <w:p w:rsidR="008A18DB" w:rsidRPr="00DC6D68" w:rsidRDefault="008A18DB" w:rsidP="008A18DB">
      <w:pPr>
        <w:widowControl w:val="0"/>
        <w:tabs>
          <w:tab w:val="left" w:pos="7878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</w:pPr>
    </w:p>
    <w:p w:rsidR="008A18DB" w:rsidRDefault="008A18DB" w:rsidP="008A18DB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8A18DB" w:rsidRDefault="008A18DB" w:rsidP="008A18DB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18DB" w:rsidRDefault="008A18DB" w:rsidP="008A18DB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1. </w:t>
      </w:r>
      <w:r w:rsidRPr="00307BA9">
        <w:rPr>
          <w:rFonts w:ascii="Times New Roman" w:hAnsi="Times New Roman"/>
          <w:sz w:val="28"/>
          <w:szCs w:val="28"/>
          <w:lang w:eastAsia="ru-RU"/>
        </w:rPr>
        <w:t xml:space="preserve">Внести следующее изменение в постановление Администрации Иртышского сельского поселения от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Pr="002627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августа</w:t>
      </w:r>
      <w:r w:rsidRPr="002627FF">
        <w:rPr>
          <w:rFonts w:ascii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2627FF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2627FF">
        <w:rPr>
          <w:rFonts w:ascii="Times New Roman" w:hAnsi="Times New Roman"/>
          <w:sz w:val="28"/>
          <w:szCs w:val="28"/>
          <w:lang w:eastAsia="ru-RU"/>
        </w:rPr>
        <w:t>9-п «</w:t>
      </w:r>
      <w:r w:rsidRPr="00DC6D68">
        <w:rPr>
          <w:rStyle w:val="2"/>
          <w:rFonts w:ascii="Times New Roman" w:hAnsi="Times New Roman"/>
          <w:color w:val="000000"/>
        </w:rPr>
        <w:t xml:space="preserve">Об утверждении Административного регламента по предоставлению муниципальной услуги «Дача письменных разъяснений налогоплательщикам </w:t>
      </w:r>
      <w:r w:rsidRPr="00DC6D68">
        <w:rPr>
          <w:rFonts w:ascii="Times New Roman" w:hAnsi="Times New Roman"/>
          <w:sz w:val="28"/>
          <w:szCs w:val="28"/>
        </w:rPr>
        <w:t>и налоговым агентам</w:t>
      </w:r>
      <w:r w:rsidRPr="00DC6D68">
        <w:rPr>
          <w:rFonts w:ascii="Times New Roman" w:hAnsi="Times New Roman"/>
        </w:rPr>
        <w:t xml:space="preserve"> </w:t>
      </w:r>
      <w:r w:rsidRPr="00DC6D68">
        <w:rPr>
          <w:rStyle w:val="2"/>
          <w:rFonts w:ascii="Times New Roman" w:hAnsi="Times New Roman"/>
          <w:color w:val="000000"/>
        </w:rPr>
        <w:t>по вопросам применения нормативных правовых актов муниципального образования о местных налогах и сбора</w:t>
      </w:r>
      <w:r>
        <w:rPr>
          <w:rStyle w:val="2"/>
          <w:rFonts w:ascii="Times New Roman" w:hAnsi="Times New Roman"/>
          <w:color w:val="000000"/>
        </w:rPr>
        <w:t>х</w:t>
      </w:r>
      <w:r w:rsidRPr="00307BA9">
        <w:rPr>
          <w:rFonts w:ascii="Times New Roman" w:hAnsi="Times New Roman"/>
          <w:sz w:val="28"/>
          <w:szCs w:val="28"/>
          <w:lang w:eastAsia="ru-RU"/>
        </w:rPr>
        <w:t xml:space="preserve">»: </w:t>
      </w:r>
    </w:p>
    <w:p w:rsidR="008A18DB" w:rsidRDefault="008A18DB" w:rsidP="008A18DB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1.2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 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пункт  1.1 Административного регламента после слов </w:t>
      </w:r>
      <w:r w:rsidRPr="003E4151">
        <w:rPr>
          <w:rFonts w:ascii="Times New Roman" w:hAnsi="Times New Roman"/>
          <w:sz w:val="28"/>
          <w:szCs w:val="28"/>
          <w:lang w:eastAsia="ru-RU"/>
        </w:rPr>
        <w:t>«</w:t>
      </w:r>
      <w:r w:rsidRPr="003E4151">
        <w:rPr>
          <w:rFonts w:ascii="Times New Roman" w:hAnsi="Times New Roman"/>
          <w:sz w:val="28"/>
          <w:szCs w:val="28"/>
        </w:rPr>
        <w:t>и налоговым агентам</w:t>
      </w:r>
      <w:r>
        <w:rPr>
          <w:rFonts w:ascii="Times New Roman" w:hAnsi="Times New Roman"/>
          <w:sz w:val="28"/>
          <w:szCs w:val="28"/>
        </w:rPr>
        <w:t>» дополнить словами следующего содержания «налоговым органам,  плательщикам сборов».</w:t>
      </w:r>
    </w:p>
    <w:p w:rsidR="008A18DB" w:rsidRDefault="008A18DB" w:rsidP="008A18DB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2.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74A18">
        <w:rPr>
          <w:rFonts w:ascii="Times New Roman" w:hAnsi="Times New Roman"/>
          <w:sz w:val="28"/>
          <w:szCs w:val="28"/>
          <w:shd w:val="clear" w:color="auto" w:fill="FFFFFF"/>
        </w:rPr>
        <w:t xml:space="preserve">Опубликовать настоящее постановление в Муниципальном вестнике Иртышского сельского поселения и разместить </w:t>
      </w:r>
      <w:r w:rsidRPr="00774A18">
        <w:rPr>
          <w:rFonts w:ascii="Times New Roman" w:hAnsi="Times New Roman"/>
          <w:sz w:val="28"/>
          <w:szCs w:val="28"/>
        </w:rPr>
        <w:t>на официальном сайте Иртышского сельского поселения в информационно-телекоммуникационной сети «Интернет».</w:t>
      </w:r>
    </w:p>
    <w:p w:rsidR="008A18DB" w:rsidRDefault="008A18DB" w:rsidP="008A18DB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18DB" w:rsidRDefault="008A18DB" w:rsidP="008A18DB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18DB" w:rsidRDefault="008A18DB" w:rsidP="008A18DB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18DB" w:rsidRDefault="008A18DB" w:rsidP="008A18DB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18DB" w:rsidRDefault="008A18DB" w:rsidP="008A18DB">
      <w:pPr>
        <w:tabs>
          <w:tab w:val="left" w:pos="15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78B" w:rsidRDefault="008A18DB" w:rsidP="008A18DB">
      <w:r w:rsidRPr="00EA6904">
        <w:rPr>
          <w:sz w:val="28"/>
          <w:szCs w:val="28"/>
        </w:rPr>
        <w:t>Глава Иртышского сельского поселения                                     Н.Г. Шульга</w:t>
      </w:r>
      <w:bookmarkStart w:id="0" w:name="_GoBack"/>
      <w:bookmarkEnd w:id="0"/>
    </w:p>
    <w:sectPr w:rsidR="007A4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DB"/>
    <w:rsid w:val="007A478B"/>
    <w:rsid w:val="008A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D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8A18D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18DB"/>
    <w:pPr>
      <w:widowControl w:val="0"/>
      <w:shd w:val="clear" w:color="auto" w:fill="FFFFFF"/>
      <w:spacing w:before="480" w:after="0" w:line="370" w:lineRule="exact"/>
      <w:ind w:hanging="340"/>
      <w:jc w:val="both"/>
    </w:pPr>
    <w:rPr>
      <w:rFonts w:asciiTheme="minorHAnsi" w:eastAsiaTheme="minorHAnsi" w:hAnsiTheme="minorHAnsi" w:cstheme="minorBid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DB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8A18D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18DB"/>
    <w:pPr>
      <w:widowControl w:val="0"/>
      <w:shd w:val="clear" w:color="auto" w:fill="FFFFFF"/>
      <w:spacing w:before="480" w:after="0" w:line="370" w:lineRule="exact"/>
      <w:ind w:hanging="340"/>
      <w:jc w:val="both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2024-04-18T02:32:00Z</dcterms:created>
  <dcterms:modified xsi:type="dcterms:W3CDTF">2024-04-18T02:33:00Z</dcterms:modified>
</cp:coreProperties>
</file>