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54" w:rsidRPr="0029008A" w:rsidRDefault="00810754" w:rsidP="00810754">
      <w:pPr>
        <w:spacing w:after="160" w:line="259" w:lineRule="auto"/>
        <w:jc w:val="center"/>
        <w:outlineLvl w:val="0"/>
        <w:rPr>
          <w:b/>
          <w:bCs/>
          <w:sz w:val="40"/>
          <w:szCs w:val="40"/>
          <w:lang w:eastAsia="en-US"/>
        </w:rPr>
      </w:pPr>
      <w:r w:rsidRPr="0029008A">
        <w:rPr>
          <w:b/>
          <w:bCs/>
          <w:sz w:val="40"/>
          <w:szCs w:val="40"/>
          <w:lang w:eastAsia="en-US"/>
        </w:rPr>
        <w:t>Проект</w:t>
      </w:r>
    </w:p>
    <w:p w:rsidR="00810754" w:rsidRPr="0029008A" w:rsidRDefault="00810754" w:rsidP="00810754">
      <w:pPr>
        <w:jc w:val="center"/>
        <w:rPr>
          <w:b/>
          <w:sz w:val="31"/>
          <w:szCs w:val="31"/>
        </w:rPr>
      </w:pPr>
      <w:r w:rsidRPr="0029008A">
        <w:rPr>
          <w:b/>
          <w:sz w:val="31"/>
          <w:szCs w:val="31"/>
        </w:rPr>
        <w:t>СОВЕТ ИРТЫШСКОГО СЕЛЬСКОГО ПОСЕЛЕНИЯ</w:t>
      </w:r>
    </w:p>
    <w:p w:rsidR="00810754" w:rsidRPr="0029008A" w:rsidRDefault="00810754" w:rsidP="00810754">
      <w:pPr>
        <w:jc w:val="center"/>
        <w:rPr>
          <w:b/>
          <w:sz w:val="31"/>
          <w:szCs w:val="31"/>
        </w:rPr>
      </w:pPr>
      <w:r w:rsidRPr="0029008A">
        <w:rPr>
          <w:b/>
          <w:sz w:val="31"/>
          <w:szCs w:val="31"/>
        </w:rPr>
        <w:t>Черлакского муниципального района Омской области</w:t>
      </w:r>
    </w:p>
    <w:p w:rsidR="00810754" w:rsidRDefault="00810754" w:rsidP="00810754">
      <w:pPr>
        <w:jc w:val="center"/>
        <w:rPr>
          <w:b/>
          <w:sz w:val="31"/>
          <w:szCs w:val="31"/>
        </w:rPr>
      </w:pPr>
    </w:p>
    <w:p w:rsidR="00810754" w:rsidRPr="00C972D6" w:rsidRDefault="00810754" w:rsidP="00810754">
      <w:pPr>
        <w:jc w:val="center"/>
        <w:rPr>
          <w:b/>
          <w:sz w:val="31"/>
          <w:szCs w:val="31"/>
        </w:rPr>
      </w:pPr>
      <w:r w:rsidRPr="00C972D6">
        <w:rPr>
          <w:b/>
          <w:sz w:val="43"/>
          <w:szCs w:val="43"/>
        </w:rPr>
        <w:t>РЕШЕНИЕ</w:t>
      </w:r>
    </w:p>
    <w:p w:rsidR="00810754" w:rsidRPr="00C972D6" w:rsidRDefault="00810754" w:rsidP="00810754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  <w:t xml:space="preserve"> </w:t>
      </w:r>
    </w:p>
    <w:p w:rsidR="00810754" w:rsidRPr="00C972D6" w:rsidRDefault="00810754" w:rsidP="00810754">
      <w:pPr>
        <w:jc w:val="both"/>
        <w:rPr>
          <w:b/>
          <w:sz w:val="27"/>
          <w:szCs w:val="27"/>
        </w:rPr>
      </w:pPr>
    </w:p>
    <w:p w:rsidR="00810754" w:rsidRPr="008F5F25" w:rsidRDefault="00810754" w:rsidP="00810754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00 января </w:t>
      </w:r>
      <w:r w:rsidRPr="00C972D6">
        <w:rPr>
          <w:b/>
          <w:sz w:val="27"/>
          <w:szCs w:val="27"/>
        </w:rPr>
        <w:t>202</w:t>
      </w:r>
      <w:r>
        <w:rPr>
          <w:b/>
          <w:sz w:val="27"/>
          <w:szCs w:val="27"/>
        </w:rPr>
        <w:t>5</w:t>
      </w:r>
      <w:r w:rsidRPr="00C972D6">
        <w:rPr>
          <w:b/>
          <w:sz w:val="27"/>
          <w:szCs w:val="27"/>
        </w:rPr>
        <w:t xml:space="preserve"> года  № </w:t>
      </w:r>
      <w:r>
        <w:rPr>
          <w:b/>
          <w:sz w:val="27"/>
          <w:szCs w:val="27"/>
        </w:rPr>
        <w:t>00</w:t>
      </w:r>
    </w:p>
    <w:p w:rsidR="00810754" w:rsidRPr="00C972D6" w:rsidRDefault="00810754" w:rsidP="00810754">
      <w:pPr>
        <w:jc w:val="both"/>
        <w:rPr>
          <w:sz w:val="19"/>
          <w:szCs w:val="19"/>
        </w:rPr>
      </w:pPr>
    </w:p>
    <w:p w:rsidR="00810754" w:rsidRPr="00C972D6" w:rsidRDefault="00810754" w:rsidP="00810754">
      <w:pPr>
        <w:jc w:val="both"/>
        <w:rPr>
          <w:sz w:val="19"/>
          <w:szCs w:val="19"/>
        </w:rPr>
      </w:pPr>
      <w:r w:rsidRPr="00C972D6">
        <w:rPr>
          <w:sz w:val="19"/>
          <w:szCs w:val="19"/>
        </w:rPr>
        <w:t>с. Иртыш, Черлакский район, Омская область</w:t>
      </w:r>
    </w:p>
    <w:p w:rsidR="00810754" w:rsidRPr="0029008A" w:rsidRDefault="00810754" w:rsidP="00810754">
      <w:pPr>
        <w:spacing w:after="160" w:line="259" w:lineRule="auto"/>
        <w:rPr>
          <w:sz w:val="27"/>
          <w:szCs w:val="27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10754" w:rsidRPr="0029008A" w:rsidTr="00E92A73">
        <w:trPr>
          <w:trHeight w:val="223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10754" w:rsidRPr="0029008A" w:rsidRDefault="00810754" w:rsidP="00E92A7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29008A">
              <w:rPr>
                <w:sz w:val="28"/>
                <w:szCs w:val="28"/>
                <w:lang w:eastAsia="en-US"/>
              </w:rPr>
              <w:t>О внесение  изменений в решение Совета Иртышского сельского поселения Черлакского муниципального района Омской области  от 25 августа 2020 года № 47 «</w:t>
            </w:r>
            <w:r w:rsidRPr="0029008A">
              <w:rPr>
                <w:sz w:val="28"/>
                <w:szCs w:val="28"/>
              </w:rPr>
              <w:t>Об утверждении Положения о порядке управления и распоряжения муниципальным имуществом»</w:t>
            </w:r>
          </w:p>
          <w:p w:rsidR="00810754" w:rsidRPr="0029008A" w:rsidRDefault="00810754" w:rsidP="00E92A73">
            <w:pPr>
              <w:spacing w:after="160" w:line="259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10754" w:rsidRPr="0029008A" w:rsidRDefault="00810754" w:rsidP="00E92A73">
            <w:pPr>
              <w:spacing w:after="160" w:line="259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810754" w:rsidRPr="00166EC2" w:rsidRDefault="00810754" w:rsidP="00810754">
      <w:pPr>
        <w:ind w:firstLine="709"/>
        <w:contextualSpacing/>
        <w:jc w:val="both"/>
        <w:rPr>
          <w:sz w:val="28"/>
          <w:szCs w:val="28"/>
        </w:rPr>
      </w:pPr>
      <w:r w:rsidRPr="0029008A">
        <w:rPr>
          <w:sz w:val="28"/>
          <w:szCs w:val="28"/>
        </w:rPr>
        <w:t>В соответствии со статьями 7. 14, 51 Федерального закона от 6 октября 2003 года № 131-ФЗ «Об общих принципах организации местного самоуправления в Российской Федерации», Приказом Минфина России от 10.10.2023 года № 163-н,  Уставом Иртышского сельского поселения Черлакского муниципального района Омской области,</w:t>
      </w:r>
      <w:r>
        <w:rPr>
          <w:sz w:val="28"/>
          <w:szCs w:val="28"/>
        </w:rPr>
        <w:t xml:space="preserve"> </w:t>
      </w:r>
      <w:r w:rsidRPr="00166EC2">
        <w:rPr>
          <w:sz w:val="28"/>
          <w:szCs w:val="28"/>
        </w:rPr>
        <w:t>Совет Иртышского сельского поселения Черлакского муниципального</w:t>
      </w:r>
      <w:r w:rsidRPr="00166EC2">
        <w:rPr>
          <w:spacing w:val="-20"/>
          <w:sz w:val="28"/>
          <w:szCs w:val="28"/>
        </w:rPr>
        <w:t xml:space="preserve"> </w:t>
      </w:r>
      <w:r w:rsidRPr="00166EC2">
        <w:rPr>
          <w:sz w:val="28"/>
          <w:szCs w:val="28"/>
        </w:rPr>
        <w:t>района</w:t>
      </w:r>
      <w:r w:rsidRPr="00166EC2">
        <w:rPr>
          <w:spacing w:val="-20"/>
          <w:sz w:val="28"/>
          <w:szCs w:val="28"/>
        </w:rPr>
        <w:t xml:space="preserve"> </w:t>
      </w:r>
      <w:r w:rsidRPr="00166EC2">
        <w:rPr>
          <w:sz w:val="28"/>
          <w:szCs w:val="28"/>
        </w:rPr>
        <w:t>Омской области решил:</w:t>
      </w:r>
    </w:p>
    <w:p w:rsidR="00810754" w:rsidRDefault="00810754" w:rsidP="008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9008A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решение Совета Иртышского сельского поселения от 25 августа 2020 года № 47 «Об утверждении Положения о порядке управления и распоряжения муниципальным имуществом»</w:t>
      </w:r>
    </w:p>
    <w:p w:rsidR="00810754" w:rsidRDefault="00810754" w:rsidP="008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п. 22 главы 5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Положения  после слов «реестр муниципального имущества» дополнить текстом следующего содержания: «(включает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 управлению и распоряжению муниципальным имуществом).»</w:t>
      </w:r>
    </w:p>
    <w:p w:rsidR="00810754" w:rsidRDefault="00810754" w:rsidP="008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п. 24 главы 5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Положения дополнить абзацами:</w:t>
      </w:r>
    </w:p>
    <w:p w:rsidR="00810754" w:rsidRDefault="00810754" w:rsidP="008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недвижимые вещи (земельный участок или прочно связанный с землей объект, перемещения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</w:t>
      </w:r>
      <w:r>
        <w:rPr>
          <w:sz w:val="28"/>
          <w:szCs w:val="28"/>
        </w:rPr>
        <w:lastRenderedPageBreak/>
        <w:t xml:space="preserve">жилые и нежилые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вещам;</w:t>
      </w:r>
    </w:p>
    <w:p w:rsidR="00810754" w:rsidRDefault="00810754" w:rsidP="008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движимые вещи (в том числе 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810754" w:rsidRDefault="00810754" w:rsidP="008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иное имущество (в том числе бездокументарные ценные бумаги). Не относящееся к недвижимым и  движимым вещам, стоимость которого превышает размер, определенный решениями представительных органов  соответствующих муниципальных образований».</w:t>
      </w:r>
    </w:p>
    <w:p w:rsidR="00810754" w:rsidRDefault="00810754" w:rsidP="008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 п. 6 главы 2 раздела 2 Положения дополнить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«6» и «7» следующего содержания:</w:t>
      </w:r>
    </w:p>
    <w:p w:rsidR="00810754" w:rsidRPr="0029008A" w:rsidRDefault="00810754" w:rsidP="008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«6)»   осуществления деятельности в сферах естественных монополий;</w:t>
      </w:r>
    </w:p>
    <w:p w:rsidR="00810754" w:rsidRDefault="00810754" w:rsidP="00810754">
      <w:pPr>
        <w:spacing w:after="160" w:line="259" w:lineRule="auto"/>
        <w:jc w:val="both"/>
        <w:rPr>
          <w:sz w:val="28"/>
          <w:szCs w:val="28"/>
          <w:lang w:eastAsia="en-US"/>
        </w:rPr>
      </w:pPr>
      <w:r w:rsidRPr="00127047">
        <w:rPr>
          <w:sz w:val="28"/>
          <w:szCs w:val="28"/>
          <w:lang w:eastAsia="en-US"/>
        </w:rPr>
        <w:t xml:space="preserve">          «7)» осуществления деятельности в области обращения с  радиоактивными отходами, включая захоронения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предприятиям статуса федеральной ядерной организации.</w:t>
      </w:r>
    </w:p>
    <w:p w:rsidR="00810754" w:rsidRPr="0060426C" w:rsidRDefault="00810754" w:rsidP="008107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426C">
        <w:rPr>
          <w:rFonts w:ascii="Times New Roman" w:hAnsi="Times New Roman"/>
          <w:sz w:val="28"/>
          <w:szCs w:val="28"/>
        </w:rPr>
        <w:t>2. Настоящее Решение подлежит обнародованию в Муниципальном вестнике Иртышского сельского поселения, а также размещению на сайте Иртышского сельского поселения Черлакского  муниципального района Омской области и вступает в силу с момента обнародования.</w:t>
      </w:r>
    </w:p>
    <w:p w:rsidR="00810754" w:rsidRPr="0060426C" w:rsidRDefault="00810754" w:rsidP="00810754">
      <w:pPr>
        <w:rPr>
          <w:sz w:val="28"/>
          <w:szCs w:val="28"/>
        </w:rPr>
      </w:pPr>
    </w:p>
    <w:p w:rsidR="00810754" w:rsidRPr="0060426C" w:rsidRDefault="00810754" w:rsidP="00810754">
      <w:pPr>
        <w:rPr>
          <w:sz w:val="28"/>
          <w:szCs w:val="28"/>
        </w:rPr>
      </w:pPr>
    </w:p>
    <w:p w:rsidR="00810754" w:rsidRPr="0060426C" w:rsidRDefault="00810754" w:rsidP="00810754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810754" w:rsidRPr="0060426C" w:rsidRDefault="00810754" w:rsidP="00810754">
      <w:pPr>
        <w:jc w:val="both"/>
        <w:rPr>
          <w:sz w:val="28"/>
          <w:szCs w:val="28"/>
        </w:rPr>
      </w:pPr>
    </w:p>
    <w:p w:rsidR="00810754" w:rsidRPr="0060426C" w:rsidRDefault="00810754" w:rsidP="00810754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 xml:space="preserve">Председатель Совета Иртышского </w:t>
      </w:r>
    </w:p>
    <w:p w:rsidR="00810754" w:rsidRPr="0060426C" w:rsidRDefault="00810754" w:rsidP="00810754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>сельского поселения                                                                           С.А. Малько</w:t>
      </w:r>
    </w:p>
    <w:p w:rsidR="00810754" w:rsidRPr="0060426C" w:rsidRDefault="00810754" w:rsidP="00810754">
      <w:pPr>
        <w:rPr>
          <w:sz w:val="28"/>
          <w:szCs w:val="28"/>
        </w:rPr>
      </w:pPr>
    </w:p>
    <w:p w:rsidR="00810754" w:rsidRPr="0060426C" w:rsidRDefault="00810754" w:rsidP="00810754">
      <w:pPr>
        <w:rPr>
          <w:sz w:val="28"/>
          <w:szCs w:val="28"/>
        </w:rPr>
      </w:pPr>
    </w:p>
    <w:p w:rsidR="00810754" w:rsidRDefault="00810754" w:rsidP="0081075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810754" w:rsidRDefault="00810754" w:rsidP="0081075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0D46CC" w:rsidRDefault="000D46CC">
      <w:bookmarkStart w:id="0" w:name="_GoBack"/>
      <w:bookmarkEnd w:id="0"/>
    </w:p>
    <w:sectPr w:rsidR="000D46CC" w:rsidSect="00261B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54"/>
    <w:rsid w:val="000D46CC"/>
    <w:rsid w:val="0081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075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4"/>
    <w:uiPriority w:val="59"/>
    <w:rsid w:val="008107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075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4"/>
    <w:uiPriority w:val="59"/>
    <w:rsid w:val="008107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2025-01-29T11:25:00Z</dcterms:created>
  <dcterms:modified xsi:type="dcterms:W3CDTF">2025-01-29T11:25:00Z</dcterms:modified>
</cp:coreProperties>
</file>