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41" w:type="dxa"/>
        <w:tblLayout w:type="fixed"/>
        <w:tblLook w:val="04A0" w:firstRow="1" w:lastRow="0" w:firstColumn="1" w:lastColumn="0" w:noHBand="0" w:noVBand="1"/>
      </w:tblPr>
      <w:tblGrid>
        <w:gridCol w:w="9464"/>
        <w:gridCol w:w="2377"/>
      </w:tblGrid>
      <w:tr w:rsidR="005B17A1" w:rsidRPr="004E1CF9" w:rsidTr="00B06A31">
        <w:trPr>
          <w:trHeight w:val="2038"/>
        </w:trPr>
        <w:tc>
          <w:tcPr>
            <w:tcW w:w="9464" w:type="dxa"/>
          </w:tcPr>
          <w:p w:rsidR="005B17A1" w:rsidRDefault="005B17A1" w:rsidP="00B06A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ПРОЕКТ</w:t>
            </w:r>
          </w:p>
          <w:p w:rsidR="005B17A1" w:rsidRDefault="005B17A1" w:rsidP="00B06A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ИРТЫШСКОГО СЕЛЬСКОГО ПОСЕЛЕНИЯ</w:t>
            </w:r>
          </w:p>
          <w:p w:rsidR="005B17A1" w:rsidRDefault="005B17A1" w:rsidP="00B06A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Черлакского муниципального района Омской области</w:t>
            </w:r>
          </w:p>
          <w:p w:rsidR="005B17A1" w:rsidRDefault="005B17A1" w:rsidP="00B06A31">
            <w:pPr>
              <w:tabs>
                <w:tab w:val="left" w:pos="3140"/>
                <w:tab w:val="right" w:pos="10488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  <w:p w:rsidR="005B17A1" w:rsidRDefault="005B17A1" w:rsidP="00B06A31">
            <w:pPr>
              <w:tabs>
                <w:tab w:val="left" w:pos="3140"/>
                <w:tab w:val="right" w:pos="10488"/>
              </w:tabs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           </w:t>
            </w:r>
          </w:p>
          <w:p w:rsidR="005B17A1" w:rsidRDefault="005B17A1" w:rsidP="00B06A31">
            <w:pPr>
              <w:tabs>
                <w:tab w:val="left" w:pos="3140"/>
                <w:tab w:val="center" w:pos="4815"/>
                <w:tab w:val="left" w:pos="7065"/>
                <w:tab w:val="right" w:pos="10488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ab/>
            </w:r>
            <w:r>
              <w:rPr>
                <w:b/>
                <w:sz w:val="44"/>
                <w:szCs w:val="44"/>
              </w:rPr>
              <w:tab/>
              <w:t>РЕШЕНИЕ</w:t>
            </w:r>
            <w:r>
              <w:rPr>
                <w:b/>
                <w:sz w:val="44"/>
                <w:szCs w:val="44"/>
              </w:rPr>
              <w:tab/>
              <w:t xml:space="preserve"> </w:t>
            </w:r>
          </w:p>
          <w:p w:rsidR="005B17A1" w:rsidRDefault="005B17A1" w:rsidP="00B06A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мая  2025 года  № 00</w:t>
            </w:r>
          </w:p>
          <w:p w:rsidR="005B17A1" w:rsidRDefault="005B17A1" w:rsidP="00B06A31">
            <w:pPr>
              <w:jc w:val="both"/>
            </w:pPr>
          </w:p>
          <w:p w:rsidR="005B17A1" w:rsidRDefault="005B17A1" w:rsidP="00B06A31">
            <w:pPr>
              <w:jc w:val="both"/>
            </w:pPr>
            <w:r>
              <w:t>с. Иртыш, Черлакский район, Омская область</w:t>
            </w:r>
          </w:p>
          <w:p w:rsidR="005B17A1" w:rsidRDefault="005B17A1" w:rsidP="00B06A31">
            <w:pPr>
              <w:pStyle w:val="FR1"/>
              <w:spacing w:before="0"/>
              <w:ind w:left="-75" w:right="-13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5B17A1" w:rsidRDefault="005B17A1" w:rsidP="00B06A31">
            <w:pPr>
              <w:pStyle w:val="FR1"/>
              <w:spacing w:before="0"/>
              <w:ind w:left="-75" w:right="-13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5B17A1" w:rsidRPr="008F621C" w:rsidRDefault="005B17A1" w:rsidP="00B06A31">
            <w:pPr>
              <w:pStyle w:val="FR1"/>
              <w:spacing w:before="0"/>
              <w:ind w:left="-75" w:right="-137"/>
              <w:rPr>
                <w:rFonts w:ascii="Times New Roman" w:hAnsi="Times New Roman" w:cs="Times New Roman"/>
                <w:b w:val="0"/>
                <w:i w:val="0"/>
                <w:sz w:val="28"/>
                <w:szCs w:val="27"/>
              </w:rPr>
            </w:pPr>
            <w:r w:rsidRPr="003F74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О внесении изменений в решение Совета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Иртышского</w:t>
            </w:r>
            <w:r w:rsidRPr="003F74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сельского поселения №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54</w:t>
            </w:r>
            <w:r w:rsidRPr="003F74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3</w:t>
            </w:r>
            <w:r w:rsidRPr="003F74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08</w:t>
            </w:r>
            <w:r w:rsidRPr="003F74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13</w:t>
            </w:r>
            <w:r w:rsidRPr="003F74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года </w:t>
            </w:r>
            <w:r w:rsidRPr="006A484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«О бюджетном процессе в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Иртышском</w:t>
            </w:r>
            <w:r w:rsidRPr="006A484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сельском поселении Черлакского муниципального района Омской области»</w:t>
            </w:r>
            <w:r w:rsidRPr="003F74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5B17A1" w:rsidRPr="004E1CF9" w:rsidRDefault="005B17A1" w:rsidP="00B06A31">
            <w:pPr>
              <w:pStyle w:val="FR1"/>
              <w:spacing w:before="0"/>
              <w:ind w:left="0" w:firstLine="70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</w:p>
        </w:tc>
      </w:tr>
    </w:tbl>
    <w:p w:rsidR="005B17A1" w:rsidRDefault="005B17A1" w:rsidP="005B17A1"/>
    <w:p w:rsidR="005B17A1" w:rsidRDefault="005B17A1" w:rsidP="005B17A1"/>
    <w:p w:rsidR="005B17A1" w:rsidRPr="0009343F" w:rsidRDefault="005B17A1" w:rsidP="005B17A1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Совет Иртышского сельского поселения РЕШИЛ</w:t>
      </w:r>
      <w:r w:rsidRPr="0009343F">
        <w:rPr>
          <w:b/>
          <w:sz w:val="28"/>
          <w:szCs w:val="28"/>
        </w:rPr>
        <w:t>:</w:t>
      </w:r>
    </w:p>
    <w:p w:rsidR="005B17A1" w:rsidRPr="0009343F" w:rsidRDefault="005B17A1" w:rsidP="005B17A1">
      <w:pPr>
        <w:ind w:firstLine="709"/>
        <w:jc w:val="both"/>
        <w:rPr>
          <w:b/>
          <w:sz w:val="28"/>
          <w:szCs w:val="28"/>
        </w:rPr>
      </w:pPr>
    </w:p>
    <w:p w:rsidR="005B17A1" w:rsidRPr="003F74C3" w:rsidRDefault="005B17A1" w:rsidP="005B17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8 статьи 217 Бюджетного Кодекса Российской Федерации в</w:t>
      </w:r>
      <w:r w:rsidRPr="003F74C3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>с</w:t>
      </w:r>
      <w:r w:rsidRPr="000757A5">
        <w:rPr>
          <w:sz w:val="28"/>
          <w:szCs w:val="28"/>
        </w:rPr>
        <w:t>татью 52</w:t>
      </w:r>
      <w:r>
        <w:rPr>
          <w:sz w:val="28"/>
          <w:szCs w:val="28"/>
        </w:rPr>
        <w:t xml:space="preserve"> «Основы исполнения бюджета сельского поселения» </w:t>
      </w:r>
      <w:r w:rsidRPr="003F74C3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3F74C3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Иртышского</w:t>
      </w:r>
      <w:r w:rsidRPr="003F74C3">
        <w:rPr>
          <w:sz w:val="28"/>
          <w:szCs w:val="28"/>
        </w:rPr>
        <w:t xml:space="preserve"> сельского поселения </w:t>
      </w:r>
      <w:r w:rsidRPr="0010382F">
        <w:rPr>
          <w:sz w:val="28"/>
          <w:szCs w:val="28"/>
        </w:rPr>
        <w:t>№</w:t>
      </w:r>
      <w:r>
        <w:rPr>
          <w:sz w:val="28"/>
          <w:szCs w:val="28"/>
        </w:rPr>
        <w:t> 54</w:t>
      </w:r>
      <w:r w:rsidRPr="0010382F">
        <w:rPr>
          <w:sz w:val="28"/>
          <w:szCs w:val="28"/>
        </w:rPr>
        <w:t xml:space="preserve"> от 2</w:t>
      </w:r>
      <w:r>
        <w:rPr>
          <w:sz w:val="28"/>
          <w:szCs w:val="28"/>
        </w:rPr>
        <w:t>3</w:t>
      </w:r>
      <w:r w:rsidRPr="0010382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0382F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10382F">
        <w:rPr>
          <w:sz w:val="28"/>
          <w:szCs w:val="28"/>
        </w:rPr>
        <w:t xml:space="preserve"> года «О бюджетном процессе в </w:t>
      </w:r>
      <w:r>
        <w:rPr>
          <w:sz w:val="28"/>
          <w:szCs w:val="28"/>
        </w:rPr>
        <w:t>Иртышском</w:t>
      </w:r>
      <w:r w:rsidRPr="0010382F">
        <w:rPr>
          <w:sz w:val="28"/>
          <w:szCs w:val="28"/>
        </w:rPr>
        <w:t xml:space="preserve"> сельском поселении Черлакского муниципального района Омской области</w:t>
      </w:r>
      <w:r>
        <w:rPr>
          <w:sz w:val="28"/>
          <w:szCs w:val="28"/>
        </w:rPr>
        <w:t>»</w:t>
      </w:r>
      <w:r w:rsidRPr="003F74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74C3">
        <w:rPr>
          <w:sz w:val="28"/>
          <w:szCs w:val="28"/>
        </w:rPr>
        <w:t>следующие изменения:</w:t>
      </w:r>
    </w:p>
    <w:p w:rsidR="005B17A1" w:rsidRDefault="005B17A1" w:rsidP="005B17A1">
      <w:pPr>
        <w:rPr>
          <w:sz w:val="28"/>
          <w:szCs w:val="28"/>
        </w:rPr>
      </w:pPr>
      <w:r w:rsidRPr="000757A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757A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757A5">
        <w:rPr>
          <w:sz w:val="28"/>
          <w:szCs w:val="28"/>
        </w:rPr>
        <w:t xml:space="preserve">ополнить пунктом 2.1 </w:t>
      </w:r>
    </w:p>
    <w:p w:rsidR="005B17A1" w:rsidRPr="0098062B" w:rsidRDefault="005B17A1" w:rsidP="005B17A1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«2.1. </w:t>
      </w:r>
      <w:r w:rsidRPr="0098062B">
        <w:rPr>
          <w:sz w:val="28"/>
          <w:szCs w:val="28"/>
        </w:rPr>
        <w:t xml:space="preserve">Установить дополнительные основания </w:t>
      </w:r>
      <w:proofErr w:type="gramStart"/>
      <w:r w:rsidRPr="0098062B">
        <w:rPr>
          <w:sz w:val="28"/>
          <w:szCs w:val="28"/>
        </w:rPr>
        <w:t>для внесения изменений в показатели сводной бюджетной росписи без внесения изменений в решение о бюджете</w:t>
      </w:r>
      <w:proofErr w:type="gramEnd"/>
      <w:r w:rsidRPr="0098062B">
        <w:rPr>
          <w:sz w:val="28"/>
          <w:szCs w:val="28"/>
        </w:rPr>
        <w:t>:</w:t>
      </w:r>
    </w:p>
    <w:p w:rsidR="005B17A1" w:rsidRPr="00CB4EA2" w:rsidRDefault="005B17A1" w:rsidP="005B17A1">
      <w:pPr>
        <w:pStyle w:val="20"/>
        <w:shd w:val="clear" w:color="auto" w:fill="auto"/>
        <w:tabs>
          <w:tab w:val="left" w:pos="965"/>
        </w:tabs>
        <w:spacing w:before="0" w:line="322" w:lineRule="exact"/>
        <w:ind w:firstLine="640"/>
        <w:rPr>
          <w:rFonts w:ascii="Times New Roman" w:hAnsi="Times New Roman" w:cs="Times New Roman"/>
        </w:rPr>
      </w:pPr>
      <w:r w:rsidRPr="00CB4EA2">
        <w:rPr>
          <w:rFonts w:ascii="Times New Roman" w:hAnsi="Times New Roman" w:cs="Times New Roman"/>
          <w:sz w:val="28"/>
          <w:szCs w:val="28"/>
        </w:rPr>
        <w:t>- 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</w:t>
      </w:r>
      <w:r w:rsidRPr="00CB4EA2">
        <w:rPr>
          <w:rFonts w:ascii="Times New Roman" w:hAnsi="Times New Roman" w:cs="Times New Roman"/>
        </w:rPr>
        <w:t>;</w:t>
      </w:r>
    </w:p>
    <w:p w:rsidR="005B17A1" w:rsidRPr="000D4E61" w:rsidRDefault="005B17A1" w:rsidP="005B17A1">
      <w:pPr>
        <w:tabs>
          <w:tab w:val="left" w:pos="709"/>
          <w:tab w:val="left" w:pos="851"/>
          <w:tab w:val="left" w:pos="993"/>
        </w:tabs>
        <w:ind w:firstLine="567"/>
        <w:jc w:val="both"/>
        <w:outlineLvl w:val="1"/>
        <w:rPr>
          <w:sz w:val="28"/>
          <w:szCs w:val="28"/>
        </w:rPr>
      </w:pPr>
      <w:r w:rsidRPr="000D4E61">
        <w:rPr>
          <w:sz w:val="28"/>
          <w:szCs w:val="28"/>
        </w:rPr>
        <w:t xml:space="preserve">- перераспределение бюджетных ассигнований, связанное с изменением кодов управления муниципальными финансами; </w:t>
      </w:r>
    </w:p>
    <w:p w:rsidR="005B17A1" w:rsidRPr="000D4E61" w:rsidRDefault="005B17A1" w:rsidP="005B17A1">
      <w:pPr>
        <w:tabs>
          <w:tab w:val="left" w:pos="709"/>
          <w:tab w:val="left" w:pos="851"/>
          <w:tab w:val="left" w:pos="993"/>
        </w:tabs>
        <w:ind w:firstLine="567"/>
        <w:jc w:val="both"/>
        <w:outlineLvl w:val="1"/>
        <w:rPr>
          <w:sz w:val="28"/>
          <w:szCs w:val="28"/>
        </w:rPr>
      </w:pPr>
      <w:r w:rsidRPr="000D4E61">
        <w:rPr>
          <w:sz w:val="28"/>
          <w:szCs w:val="28"/>
        </w:rPr>
        <w:t xml:space="preserve">- перераспределение бюджетных ассигнований, связанное с корректировкой применения кодов бюджетной классификации Российской Федерации, кодов управления муниципальными финансами, в связи с проведением исправительных операций по применению кодов бюджетной классификации Российской Федерации, кодов управления муниципальными финансами; </w:t>
      </w:r>
    </w:p>
    <w:p w:rsidR="005B17A1" w:rsidRPr="00CB4EA2" w:rsidRDefault="005B17A1" w:rsidP="005B17A1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 w:line="322" w:lineRule="exact"/>
        <w:ind w:firstLine="640"/>
        <w:rPr>
          <w:rFonts w:ascii="Times New Roman" w:hAnsi="Times New Roman" w:cs="Times New Roman"/>
          <w:sz w:val="28"/>
          <w:szCs w:val="28"/>
        </w:rPr>
      </w:pPr>
      <w:r w:rsidRPr="00CB4EA2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статьями, видами расходов классификации расходов бюджетов на предоставление бюджетным и автономным учреждениям поселения субсидий на финансовое обеспечение выполнения </w:t>
      </w:r>
      <w:r w:rsidRPr="00CB4EA2">
        <w:rPr>
          <w:rFonts w:ascii="Times New Roman" w:hAnsi="Times New Roman" w:cs="Times New Roman"/>
          <w:sz w:val="28"/>
          <w:szCs w:val="28"/>
        </w:rPr>
        <w:lastRenderedPageBreak/>
        <w:t>ими муниципального задания и (или) субсидий на иные цели;</w:t>
      </w:r>
    </w:p>
    <w:p w:rsidR="005B17A1" w:rsidRPr="00CB4EA2" w:rsidRDefault="005B17A1" w:rsidP="005B17A1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 w:line="322" w:lineRule="exact"/>
        <w:ind w:firstLine="640"/>
        <w:rPr>
          <w:rFonts w:ascii="Times New Roman" w:hAnsi="Times New Roman" w:cs="Times New Roman"/>
          <w:color w:val="000000"/>
          <w:sz w:val="28"/>
          <w:szCs w:val="28"/>
        </w:rPr>
      </w:pPr>
      <w:r w:rsidRPr="00CB4EA2">
        <w:rPr>
          <w:rFonts w:ascii="Times New Roman" w:hAnsi="Times New Roman" w:cs="Times New Roman"/>
          <w:color w:val="000000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на реализацию мероприятий в рамках соответствующих муниципальных программ </w:t>
      </w:r>
      <w:proofErr w:type="gramStart"/>
      <w:r w:rsidRPr="00CB4EA2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Pr="00CB4EA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внесенных в нее изменений;</w:t>
      </w:r>
    </w:p>
    <w:p w:rsidR="005B17A1" w:rsidRPr="00CB4EA2" w:rsidRDefault="005B17A1" w:rsidP="005B17A1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 w:line="322" w:lineRule="exact"/>
        <w:ind w:firstLine="64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4EA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актов должностных лиц органов, уполномоченных на осуществление функций по принудительному исполнению исполнительных документов, подлежащих уплате учреждением;</w:t>
      </w:r>
    </w:p>
    <w:p w:rsidR="005B17A1" w:rsidRPr="00CB4EA2" w:rsidRDefault="005B17A1" w:rsidP="005B17A1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 w:line="322" w:lineRule="exact"/>
        <w:ind w:firstLine="640"/>
        <w:rPr>
          <w:rFonts w:ascii="Times New Roman" w:hAnsi="Times New Roman" w:cs="Times New Roman"/>
          <w:sz w:val="28"/>
          <w:szCs w:val="28"/>
        </w:rPr>
      </w:pPr>
      <w:r w:rsidRPr="00CB4EA2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в целях выполнения условий </w:t>
      </w:r>
      <w:proofErr w:type="spellStart"/>
      <w:r w:rsidRPr="00CB4EA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B4EA2">
        <w:rPr>
          <w:rFonts w:ascii="Times New Roman" w:hAnsi="Times New Roman" w:cs="Times New Roman"/>
          <w:sz w:val="28"/>
          <w:szCs w:val="28"/>
        </w:rPr>
        <w:t>, установленных для получения межбюджетных трансфертов, предоставляемых местному бюджету из вышестоящих бюджетов в форме субсидий и иных межбюджетных трансфертов, в том числе путем введения новых кодов классификации расходов местного бюджета;</w:t>
      </w:r>
    </w:p>
    <w:bookmarkEnd w:id="0"/>
    <w:p w:rsidR="005B17A1" w:rsidRPr="000757A5" w:rsidRDefault="005B17A1" w:rsidP="005B17A1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 В абзаце 2 пункте 2 после слов «организуется на основе» дополнить словом «сводной».</w:t>
      </w:r>
    </w:p>
    <w:p w:rsidR="005B17A1" w:rsidRDefault="005B17A1" w:rsidP="005B17A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3. Опубликовать настоящее решение в газете «Муниципальный вестник Иртышского сельского поселения»    и  разместить на официальном сайте Иртышского сельского поселения в сети Интернет.</w:t>
      </w:r>
    </w:p>
    <w:p w:rsidR="005B17A1" w:rsidRPr="000757A5" w:rsidRDefault="005B17A1" w:rsidP="005B17A1">
      <w:pPr>
        <w:rPr>
          <w:sz w:val="28"/>
          <w:szCs w:val="28"/>
        </w:rPr>
      </w:pPr>
    </w:p>
    <w:p w:rsidR="005B17A1" w:rsidRPr="000757A5" w:rsidRDefault="005B17A1" w:rsidP="005B17A1">
      <w:pPr>
        <w:rPr>
          <w:sz w:val="28"/>
          <w:szCs w:val="28"/>
        </w:rPr>
      </w:pPr>
    </w:p>
    <w:p w:rsidR="005B17A1" w:rsidRDefault="005B17A1" w:rsidP="005B17A1"/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5B17A1" w:rsidRPr="000757A5" w:rsidTr="00B06A31">
        <w:tc>
          <w:tcPr>
            <w:tcW w:w="4926" w:type="dxa"/>
            <w:shd w:val="clear" w:color="auto" w:fill="auto"/>
          </w:tcPr>
          <w:p w:rsidR="005B17A1" w:rsidRPr="000757A5" w:rsidRDefault="005B17A1" w:rsidP="00B06A31">
            <w:pPr>
              <w:jc w:val="both"/>
              <w:rPr>
                <w:sz w:val="28"/>
                <w:szCs w:val="28"/>
              </w:rPr>
            </w:pPr>
            <w:r w:rsidRPr="000757A5">
              <w:rPr>
                <w:sz w:val="28"/>
                <w:szCs w:val="28"/>
              </w:rPr>
              <w:t>Председатель Совета</w:t>
            </w:r>
          </w:p>
          <w:p w:rsidR="005B17A1" w:rsidRPr="000757A5" w:rsidRDefault="005B17A1" w:rsidP="00B06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Иртышского</w:t>
            </w:r>
            <w:r w:rsidRPr="000757A5">
              <w:rPr>
                <w:sz w:val="28"/>
                <w:szCs w:val="28"/>
              </w:rPr>
              <w:t xml:space="preserve"> сельского поселения</w:t>
            </w:r>
          </w:p>
          <w:p w:rsidR="005B17A1" w:rsidRPr="000757A5" w:rsidRDefault="005B17A1" w:rsidP="00B06A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B17A1" w:rsidRPr="000757A5" w:rsidRDefault="005B17A1" w:rsidP="00B06A31">
            <w:pPr>
              <w:jc w:val="right"/>
              <w:rPr>
                <w:sz w:val="28"/>
                <w:szCs w:val="28"/>
              </w:rPr>
            </w:pPr>
          </w:p>
          <w:p w:rsidR="005B17A1" w:rsidRPr="000757A5" w:rsidRDefault="005B17A1" w:rsidP="00B06A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Малько</w:t>
            </w:r>
          </w:p>
        </w:tc>
      </w:tr>
      <w:tr w:rsidR="005B17A1" w:rsidRPr="000757A5" w:rsidTr="00B06A31">
        <w:tc>
          <w:tcPr>
            <w:tcW w:w="4926" w:type="dxa"/>
            <w:shd w:val="clear" w:color="auto" w:fill="auto"/>
          </w:tcPr>
          <w:p w:rsidR="005B17A1" w:rsidRPr="000757A5" w:rsidRDefault="005B17A1" w:rsidP="00B06A31">
            <w:pPr>
              <w:jc w:val="both"/>
              <w:rPr>
                <w:sz w:val="28"/>
                <w:szCs w:val="28"/>
              </w:rPr>
            </w:pPr>
            <w:r w:rsidRPr="000757A5"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Иртышского</w:t>
            </w:r>
            <w:proofErr w:type="gramEnd"/>
          </w:p>
          <w:p w:rsidR="005B17A1" w:rsidRPr="000757A5" w:rsidRDefault="005B17A1" w:rsidP="00B06A31">
            <w:pPr>
              <w:jc w:val="both"/>
              <w:rPr>
                <w:sz w:val="28"/>
                <w:szCs w:val="28"/>
              </w:rPr>
            </w:pPr>
            <w:r w:rsidRPr="000757A5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5B17A1" w:rsidRPr="000757A5" w:rsidRDefault="005B17A1" w:rsidP="00B06A31">
            <w:pPr>
              <w:jc w:val="right"/>
              <w:rPr>
                <w:sz w:val="28"/>
                <w:szCs w:val="28"/>
              </w:rPr>
            </w:pPr>
          </w:p>
          <w:p w:rsidR="005B17A1" w:rsidRPr="000757A5" w:rsidRDefault="005B17A1" w:rsidP="00B06A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Шульга</w:t>
            </w:r>
          </w:p>
        </w:tc>
      </w:tr>
    </w:tbl>
    <w:p w:rsidR="005B17A1" w:rsidRDefault="005B17A1" w:rsidP="005B17A1">
      <w:pPr>
        <w:jc w:val="center"/>
        <w:rPr>
          <w:b/>
          <w:sz w:val="32"/>
          <w:szCs w:val="32"/>
        </w:rPr>
      </w:pPr>
    </w:p>
    <w:p w:rsidR="00AF0777" w:rsidRDefault="00AF0777"/>
    <w:sectPr w:rsidR="00AF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BD8"/>
    <w:multiLevelType w:val="multilevel"/>
    <w:tmpl w:val="D2081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A1"/>
    <w:rsid w:val="005B17A1"/>
    <w:rsid w:val="00AF0777"/>
    <w:rsid w:val="00C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B17A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">
    <w:name w:val="Основной текст (2)_"/>
    <w:link w:val="20"/>
    <w:locked/>
    <w:rsid w:val="005B17A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7A1"/>
    <w:pPr>
      <w:widowControl w:val="0"/>
      <w:shd w:val="clear" w:color="auto" w:fill="FFFFFF"/>
      <w:spacing w:before="120" w:line="298" w:lineRule="exact"/>
      <w:ind w:firstLine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R1">
    <w:name w:val="FR1"/>
    <w:rsid w:val="005B17A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B17A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">
    <w:name w:val="Основной текст (2)_"/>
    <w:link w:val="20"/>
    <w:locked/>
    <w:rsid w:val="005B17A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7A1"/>
    <w:pPr>
      <w:widowControl w:val="0"/>
      <w:shd w:val="clear" w:color="auto" w:fill="FFFFFF"/>
      <w:spacing w:before="120" w:line="298" w:lineRule="exact"/>
      <w:ind w:firstLine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R1">
    <w:name w:val="FR1"/>
    <w:rsid w:val="005B17A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2025-05-27T02:52:00Z</dcterms:created>
  <dcterms:modified xsi:type="dcterms:W3CDTF">2025-05-27T02:53:00Z</dcterms:modified>
</cp:coreProperties>
</file>