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1F" w:rsidRPr="00D43F1F" w:rsidRDefault="00D43F1F" w:rsidP="00D43F1F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43F1F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D43F1F" w:rsidRPr="00D43F1F" w:rsidRDefault="00D43F1F" w:rsidP="00D43F1F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43F1F">
        <w:rPr>
          <w:rFonts w:ascii="Times New Roman" w:eastAsia="Times New Roman" w:hAnsi="Times New Roman" w:cs="Times New Roman"/>
          <w:b/>
          <w:sz w:val="36"/>
          <w:szCs w:val="36"/>
        </w:rPr>
        <w:t>Черлакского муниципального района Омской области</w:t>
      </w:r>
    </w:p>
    <w:p w:rsidR="00D43F1F" w:rsidRPr="00D43F1F" w:rsidRDefault="00D43F1F" w:rsidP="00D43F1F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43F1F">
        <w:rPr>
          <w:rFonts w:ascii="Times New Roman" w:eastAsia="Times New Roman" w:hAnsi="Times New Roman" w:cs="Times New Roman"/>
          <w:b/>
          <w:bCs/>
          <w:sz w:val="52"/>
          <w:szCs w:val="52"/>
        </w:rPr>
        <w:t>ПОСТАНОВЛЕНИЕ</w:t>
      </w:r>
    </w:p>
    <w:p w:rsidR="00D43F1F" w:rsidRPr="00D43F1F" w:rsidRDefault="00D43F1F" w:rsidP="00D43F1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F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84FF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</w:t>
      </w:r>
      <w:bookmarkStart w:id="0" w:name="_GoBack"/>
      <w:bookmarkEnd w:id="0"/>
      <w:r w:rsidRPr="00D43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декабря  2024 года № 129-п</w:t>
      </w:r>
    </w:p>
    <w:p w:rsidR="00D43F1F" w:rsidRPr="00D43F1F" w:rsidRDefault="00D43F1F" w:rsidP="00D43F1F">
      <w:pPr>
        <w:tabs>
          <w:tab w:val="left" w:pos="4320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D43F1F">
        <w:rPr>
          <w:rFonts w:ascii="Times New Roman" w:eastAsia="Times New Roman" w:hAnsi="Times New Roman" w:cs="Times New Roman"/>
        </w:rPr>
        <w:t>с. Иртыш, Черлакского района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43F1F" w:rsidRPr="00D43F1F" w:rsidTr="006014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1F" w:rsidRPr="00D43F1F" w:rsidRDefault="00D43F1F" w:rsidP="00D43F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3F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r w:rsidRPr="00D43F1F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внесении  изменений в постановление администрации Иртышского сельского поселения от 30.06.2015 года № 110-п «</w:t>
            </w:r>
            <w:r w:rsidRPr="00D43F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Предварительное согласование предоставления  земельного участка, </w:t>
            </w:r>
            <w:r w:rsidRPr="00D43F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состава земель, находящихся в муниципальной собственности»</w:t>
            </w:r>
            <w:r w:rsidRPr="00D43F1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D43F1F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1F" w:rsidRPr="00D43F1F" w:rsidRDefault="00D43F1F" w:rsidP="00D43F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43F1F" w:rsidRPr="00D43F1F" w:rsidRDefault="00D43F1F" w:rsidP="00D43F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3F1F" w:rsidRPr="00D43F1F" w:rsidRDefault="00D43F1F" w:rsidP="00D43F1F">
      <w:pPr>
        <w:wordWrap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Pr="00D43F1F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руководствуясь Федеральным законом от 06</w:t>
      </w:r>
      <w:r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Федерации, Уставом Иртышского сельского поселения Черлакского муниципального района Омской области, </w:t>
      </w:r>
    </w:p>
    <w:p w:rsidR="00D43F1F" w:rsidRPr="00D43F1F" w:rsidRDefault="00D43F1F" w:rsidP="00D43F1F">
      <w:pPr>
        <w:wordWrap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F1F">
        <w:rPr>
          <w:rFonts w:ascii="Calibri" w:eastAsia="Times New Roman" w:hAnsi="Calibri" w:cs="Times New Roman"/>
          <w:color w:val="000000"/>
          <w:sz w:val="27"/>
          <w:szCs w:val="27"/>
        </w:rPr>
        <w:t xml:space="preserve">       </w:t>
      </w:r>
      <w:proofErr w:type="gramStart"/>
      <w:r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С Т А Н О В Л Я Ю: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1. Внести следующие изменения в Административный регламент </w:t>
      </w:r>
      <w:r w:rsidRPr="00D43F1F">
        <w:rPr>
          <w:rFonts w:ascii="Times New Roman" w:eastAsia="Calibri" w:hAnsi="Times New Roman" w:cs="Times New Roman"/>
          <w:bCs/>
          <w:sz w:val="27"/>
          <w:szCs w:val="27"/>
          <w:lang w:eastAsia="ar-SA"/>
        </w:rPr>
        <w:t>предоставления муниципальной услуги «</w:t>
      </w:r>
      <w:r w:rsidRPr="00D43F1F">
        <w:rPr>
          <w:rFonts w:ascii="Times New Roman" w:eastAsia="Calibri" w:hAnsi="Times New Roman" w:cs="Times New Roman"/>
          <w:color w:val="000000"/>
          <w:sz w:val="27"/>
          <w:szCs w:val="27"/>
          <w:lang w:eastAsia="ar-SA"/>
        </w:rPr>
        <w:t xml:space="preserve">Предварительное согласование предоставления  земельного участка, 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>из состава земель, находящихся в муниципальной собственности», утвержденный постановлением администрации Иртышского сельского поселения Черлакского муниципального района Омской области от 30.06.2015 года № 110-п: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1.1 пункт 2 Подраздела 2 Раздела </w:t>
      </w:r>
      <w:r w:rsidRPr="00D43F1F">
        <w:rPr>
          <w:rFonts w:ascii="Times New Roman" w:eastAsia="Calibri" w:hAnsi="Times New Roman" w:cs="Times New Roman"/>
          <w:sz w:val="27"/>
          <w:szCs w:val="27"/>
          <w:lang w:val="en-US" w:eastAsia="ar-SA"/>
        </w:rPr>
        <w:t>I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Административного регламента дополнить текстом следующего содержания: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2. Опубликовать настоящее Постановление в газете «Муниципальный Вестник Иртышского сельского поселения» и разместить на официальном сайте администрации Иртышского сельского поселения в сети «Интернет».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D43F1F" w:rsidRPr="00D43F1F" w:rsidRDefault="00D43F1F" w:rsidP="00D43F1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1F">
        <w:rPr>
          <w:rFonts w:ascii="Times New Roman" w:eastAsia="Times New Roman" w:hAnsi="Times New Roman" w:cs="Times New Roman"/>
          <w:sz w:val="27"/>
          <w:szCs w:val="27"/>
        </w:rPr>
        <w:t xml:space="preserve">  Глава Иртышского сельского поселения                                     Н.Г. Шульга</w:t>
      </w:r>
    </w:p>
    <w:p w:rsidR="00367CF0" w:rsidRDefault="00367CF0"/>
    <w:sectPr w:rsidR="003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1F"/>
    <w:rsid w:val="00367CF0"/>
    <w:rsid w:val="00C84FF9"/>
    <w:rsid w:val="00D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2024-12-26T11:42:00Z</dcterms:created>
  <dcterms:modified xsi:type="dcterms:W3CDTF">2024-12-27T02:43:00Z</dcterms:modified>
</cp:coreProperties>
</file>