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74" w:rsidRDefault="00057574" w:rsidP="00057574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057574" w:rsidRDefault="00057574" w:rsidP="00057574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057574" w:rsidRDefault="00057574" w:rsidP="00057574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057574" w:rsidRDefault="00057574" w:rsidP="00057574">
      <w:pPr>
        <w:tabs>
          <w:tab w:val="left" w:pos="3140"/>
          <w:tab w:val="right" w:pos="10488"/>
        </w:tabs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057574" w:rsidRDefault="00057574" w:rsidP="00057574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</w:p>
    <w:p w:rsidR="00057574" w:rsidRDefault="00057574" w:rsidP="00057574">
      <w:pPr>
        <w:ind w:left="14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25  февраля 2025 года </w:t>
      </w:r>
      <w:r>
        <w:rPr>
          <w:b/>
          <w:sz w:val="28"/>
          <w:szCs w:val="28"/>
        </w:rPr>
        <w:t>№ 10</w:t>
      </w:r>
    </w:p>
    <w:p w:rsidR="00057574" w:rsidRDefault="00057574" w:rsidP="00057574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057574" w:rsidRDefault="00057574" w:rsidP="00057574">
      <w:pPr>
        <w:jc w:val="both"/>
        <w:rPr>
          <w:color w:val="000000"/>
        </w:rPr>
      </w:pPr>
    </w:p>
    <w:p w:rsidR="00057574" w:rsidRPr="000414B4" w:rsidRDefault="00057574" w:rsidP="00057574">
      <w:pPr>
        <w:widowControl w:val="0"/>
        <w:suppressAutoHyphens/>
        <w:autoSpaceDE w:val="0"/>
        <w:ind w:right="4636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</w:pPr>
      <w:proofErr w:type="gramStart"/>
      <w:r w:rsidRPr="000414B4"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  <w:t>О рассмотрении обращения гражданина Первухина Игоря Геннадиевича по внесению</w:t>
      </w:r>
      <w:r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  <w:t xml:space="preserve"> </w:t>
      </w:r>
      <w:r w:rsidRPr="000414B4"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  <w:t>в Законодательное Собрание Омской области предложения о законодательной инициативе в Государственной Думе</w:t>
      </w:r>
      <w:proofErr w:type="gramEnd"/>
      <w:r w:rsidRPr="000414B4"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  <w:t xml:space="preserve"> Федерального Собрания Российской Федерации</w:t>
      </w:r>
    </w:p>
    <w:p w:rsidR="00057574" w:rsidRPr="000414B4" w:rsidRDefault="00057574" w:rsidP="00057574">
      <w:pPr>
        <w:widowControl w:val="0"/>
        <w:suppressAutoHyphens/>
        <w:autoSpaceDE w:val="0"/>
        <w:ind w:right="4636"/>
        <w:rPr>
          <w:rFonts w:ascii="Times New Roman CYR" w:hAnsi="Times New Roman CYR" w:cs="Times New Roman CYR"/>
          <w:bCs/>
          <w:color w:val="000000"/>
          <w:sz w:val="27"/>
          <w:szCs w:val="27"/>
          <w:lang w:eastAsia="ar-SA"/>
        </w:rPr>
      </w:pPr>
    </w:p>
    <w:p w:rsidR="00057574" w:rsidRPr="000414B4" w:rsidRDefault="00057574" w:rsidP="00057574">
      <w:pPr>
        <w:shd w:val="clear" w:color="auto" w:fill="FFFFFF"/>
        <w:ind w:firstLine="706"/>
        <w:jc w:val="both"/>
        <w:rPr>
          <w:rFonts w:eastAsia="Calibri"/>
          <w:spacing w:val="-1"/>
          <w:sz w:val="27"/>
          <w:szCs w:val="27"/>
          <w:lang w:eastAsia="en-US"/>
        </w:rPr>
      </w:pPr>
      <w:proofErr w:type="gramStart"/>
      <w:r w:rsidRPr="000414B4">
        <w:rPr>
          <w:rFonts w:eastAsia="Calibri"/>
          <w:sz w:val="27"/>
          <w:szCs w:val="27"/>
          <w:lang w:eastAsia="en-US"/>
        </w:rPr>
        <w:t xml:space="preserve">В соответствии с Федеральным законом от 6 октября 2003 года                              № 131-ФЗ "Об общих принципах организации местного самоуправления в Российской </w:t>
      </w:r>
      <w:r w:rsidRPr="000414B4">
        <w:rPr>
          <w:rFonts w:eastAsia="Calibri"/>
          <w:spacing w:val="-1"/>
          <w:sz w:val="27"/>
          <w:szCs w:val="27"/>
          <w:lang w:eastAsia="en-US"/>
        </w:rPr>
        <w:t xml:space="preserve">Федерации", </w:t>
      </w:r>
      <w:r w:rsidRPr="000414B4">
        <w:rPr>
          <w:rFonts w:eastAsia="Calibri"/>
          <w:sz w:val="27"/>
          <w:szCs w:val="27"/>
          <w:lang w:eastAsia="en-US"/>
        </w:rPr>
        <w:t xml:space="preserve">Федеральным законом </w:t>
      </w:r>
      <w:r w:rsidRPr="000414B4">
        <w:rPr>
          <w:sz w:val="27"/>
          <w:szCs w:val="27"/>
        </w:rPr>
        <w:t>от 2 мая 2006 года № 59-ФЗ</w:t>
      </w:r>
      <w:r w:rsidRPr="000414B4">
        <w:rPr>
          <w:sz w:val="27"/>
          <w:szCs w:val="27"/>
        </w:rPr>
        <w:br/>
        <w:t xml:space="preserve">"О порядке рассмотрения обращений граждан Российской Федерации", </w:t>
      </w:r>
      <w:r w:rsidRPr="000414B4"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>рассмотрев обращение г</w:t>
      </w:r>
      <w:r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>ражданина Первухина Игоря Геннадь</w:t>
      </w:r>
      <w:r w:rsidRPr="000414B4"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 xml:space="preserve">евича по подготовки Советом </w:t>
      </w:r>
      <w:r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>Иртышского</w:t>
      </w:r>
      <w:r w:rsidRPr="000414B4"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 xml:space="preserve"> сельского поселения проекта федерального закона о внесении изменений  в Федеральный закон от 27 июля 2004</w:t>
      </w:r>
      <w:proofErr w:type="gramEnd"/>
      <w:r w:rsidRPr="000414B4">
        <w:rPr>
          <w:rFonts w:eastAsia="Calibri"/>
          <w:color w:val="22272F"/>
          <w:sz w:val="27"/>
          <w:szCs w:val="27"/>
          <w:shd w:val="clear" w:color="auto" w:fill="FFFFFF"/>
          <w:lang w:eastAsia="en-US"/>
        </w:rPr>
        <w:t xml:space="preserve"> года № 79-ФЗ «О государственной гражданской службе Российской Федерации» для внесения в Законодательное Собрание Омской области соответствующего предложения о законодательной инициативе в Государственную Думу Федерального Собрания Российской Федерации, </w:t>
      </w:r>
      <w:r w:rsidRPr="000414B4">
        <w:rPr>
          <w:rFonts w:eastAsia="Calibri"/>
          <w:sz w:val="27"/>
          <w:szCs w:val="27"/>
          <w:lang w:eastAsia="en-US"/>
        </w:rPr>
        <w:t xml:space="preserve">руководствуясь </w:t>
      </w:r>
      <w:r w:rsidRPr="000414B4">
        <w:rPr>
          <w:rFonts w:eastAsia="Calibri"/>
          <w:spacing w:val="-1"/>
          <w:sz w:val="27"/>
          <w:szCs w:val="27"/>
          <w:lang w:eastAsia="en-US"/>
        </w:rPr>
        <w:t xml:space="preserve">Уставом </w:t>
      </w:r>
      <w:r>
        <w:rPr>
          <w:rFonts w:eastAsia="Calibri"/>
          <w:spacing w:val="-1"/>
          <w:sz w:val="27"/>
          <w:szCs w:val="27"/>
          <w:lang w:eastAsia="en-US"/>
        </w:rPr>
        <w:t>Иртышского</w:t>
      </w:r>
      <w:r w:rsidRPr="000414B4">
        <w:rPr>
          <w:rFonts w:eastAsia="Calibri"/>
          <w:spacing w:val="-1"/>
          <w:sz w:val="27"/>
          <w:szCs w:val="27"/>
          <w:lang w:eastAsia="en-US"/>
        </w:rPr>
        <w:t xml:space="preserve"> сельского поселения,</w:t>
      </w:r>
    </w:p>
    <w:p w:rsidR="00057574" w:rsidRPr="000414B4" w:rsidRDefault="00057574" w:rsidP="00057574">
      <w:pPr>
        <w:jc w:val="center"/>
        <w:rPr>
          <w:sz w:val="27"/>
          <w:szCs w:val="27"/>
        </w:rPr>
      </w:pPr>
      <w:r w:rsidRPr="000414B4">
        <w:rPr>
          <w:rFonts w:eastAsia="Calibri"/>
          <w:sz w:val="27"/>
          <w:szCs w:val="27"/>
          <w:lang w:eastAsia="en-US"/>
        </w:rPr>
        <w:t xml:space="preserve">           </w:t>
      </w:r>
      <w:r w:rsidRPr="000414B4">
        <w:rPr>
          <w:sz w:val="27"/>
          <w:szCs w:val="27"/>
        </w:rPr>
        <w:t>Совет Иртышского сельского поселения, РЕШИЛ:</w:t>
      </w:r>
    </w:p>
    <w:p w:rsidR="00057574" w:rsidRPr="000414B4" w:rsidRDefault="00057574" w:rsidP="000575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14B4">
        <w:rPr>
          <w:rFonts w:eastAsia="Calibri"/>
          <w:sz w:val="27"/>
          <w:szCs w:val="27"/>
          <w:lang w:eastAsia="en-US"/>
        </w:rPr>
        <w:t xml:space="preserve">1. </w:t>
      </w:r>
      <w:r w:rsidRPr="000414B4">
        <w:rPr>
          <w:rFonts w:eastAsia="Calibri"/>
          <w:sz w:val="27"/>
          <w:szCs w:val="27"/>
          <w:lang w:eastAsia="en-US"/>
        </w:rPr>
        <w:tab/>
        <w:t xml:space="preserve">Обращение принято к сведению. Предлагаемое дополнение в Федеральный закон № 79-ФЗ не затрагивает правового положения органов местного самоуправления, а также муниципальной службы. Разработка проекта Советом </w:t>
      </w:r>
      <w:r>
        <w:rPr>
          <w:rFonts w:eastAsia="Calibri"/>
          <w:sz w:val="27"/>
          <w:szCs w:val="27"/>
          <w:lang w:eastAsia="en-US"/>
        </w:rPr>
        <w:t>Иртышского</w:t>
      </w:r>
      <w:r w:rsidRPr="000414B4">
        <w:rPr>
          <w:rFonts w:eastAsia="Calibri"/>
          <w:sz w:val="27"/>
          <w:szCs w:val="27"/>
          <w:lang w:eastAsia="en-US"/>
        </w:rPr>
        <w:t xml:space="preserve"> сельского поселения нецелесообразно.</w:t>
      </w:r>
    </w:p>
    <w:p w:rsidR="00057574" w:rsidRPr="000414B4" w:rsidRDefault="00057574" w:rsidP="000575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14B4">
        <w:rPr>
          <w:rFonts w:eastAsia="Calibri"/>
          <w:sz w:val="27"/>
          <w:szCs w:val="27"/>
          <w:lang w:eastAsia="en-US"/>
        </w:rPr>
        <w:t xml:space="preserve">2. </w:t>
      </w:r>
      <w:r w:rsidRPr="000414B4">
        <w:rPr>
          <w:rFonts w:eastAsia="Calibri"/>
          <w:sz w:val="27"/>
          <w:szCs w:val="27"/>
          <w:lang w:eastAsia="en-US"/>
        </w:rPr>
        <w:tab/>
        <w:t>О принятом решении уведомить гражданина Первухина Игоря Геннад</w:t>
      </w:r>
      <w:r>
        <w:rPr>
          <w:rFonts w:eastAsia="Calibri"/>
          <w:sz w:val="27"/>
          <w:szCs w:val="27"/>
          <w:lang w:eastAsia="en-US"/>
        </w:rPr>
        <w:t>ь</w:t>
      </w:r>
      <w:r w:rsidRPr="000414B4">
        <w:rPr>
          <w:rFonts w:eastAsia="Calibri"/>
          <w:sz w:val="27"/>
          <w:szCs w:val="27"/>
          <w:lang w:eastAsia="en-US"/>
        </w:rPr>
        <w:t>евича способом, установленным в обращении гражданина.</w:t>
      </w:r>
    </w:p>
    <w:p w:rsidR="00057574" w:rsidRPr="000414B4" w:rsidRDefault="00057574" w:rsidP="00057574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14B4">
        <w:rPr>
          <w:rFonts w:eastAsia="Calibri"/>
          <w:sz w:val="27"/>
          <w:szCs w:val="27"/>
          <w:lang w:eastAsia="en-US"/>
        </w:rPr>
        <w:t>3.</w:t>
      </w:r>
      <w:r w:rsidRPr="000414B4">
        <w:rPr>
          <w:rFonts w:eastAsia="Calibri"/>
          <w:sz w:val="27"/>
          <w:szCs w:val="27"/>
          <w:lang w:eastAsia="en-US"/>
        </w:rPr>
        <w:tab/>
        <w:t xml:space="preserve">Данное решение подлежит официальному обнародованию в газете «Муниципальный вестник </w:t>
      </w:r>
      <w:r>
        <w:rPr>
          <w:rFonts w:eastAsia="Calibri"/>
          <w:sz w:val="27"/>
          <w:szCs w:val="27"/>
          <w:lang w:eastAsia="en-US"/>
        </w:rPr>
        <w:t>Иртышского</w:t>
      </w:r>
      <w:r w:rsidRPr="000414B4">
        <w:rPr>
          <w:rFonts w:eastAsia="Calibri"/>
          <w:sz w:val="27"/>
          <w:szCs w:val="27"/>
          <w:lang w:eastAsia="en-US"/>
        </w:rPr>
        <w:t xml:space="preserve"> сельского поселения» и на официальном сайте </w:t>
      </w:r>
      <w:r>
        <w:rPr>
          <w:rFonts w:eastAsia="Calibri"/>
          <w:sz w:val="27"/>
          <w:szCs w:val="27"/>
          <w:lang w:eastAsia="en-US"/>
        </w:rPr>
        <w:t>Иртышског</w:t>
      </w:r>
      <w:r w:rsidRPr="000414B4">
        <w:rPr>
          <w:rFonts w:eastAsia="Calibri"/>
          <w:sz w:val="27"/>
          <w:szCs w:val="27"/>
          <w:lang w:eastAsia="en-US"/>
        </w:rPr>
        <w:t>о сельского поселения в сети Интернет.</w:t>
      </w:r>
    </w:p>
    <w:p w:rsidR="00057574" w:rsidRPr="000414B4" w:rsidRDefault="00057574" w:rsidP="00057574">
      <w:pPr>
        <w:jc w:val="center"/>
        <w:rPr>
          <w:b/>
          <w:sz w:val="27"/>
          <w:szCs w:val="27"/>
        </w:rPr>
      </w:pPr>
      <w:r w:rsidRPr="000414B4">
        <w:rPr>
          <w:rFonts w:eastAsia="Calibri"/>
          <w:sz w:val="27"/>
          <w:szCs w:val="27"/>
          <w:lang w:eastAsia="en-US"/>
        </w:rPr>
        <w:t>4.</w:t>
      </w:r>
      <w:r w:rsidRPr="000414B4">
        <w:rPr>
          <w:rFonts w:eastAsia="Calibri"/>
          <w:sz w:val="27"/>
          <w:szCs w:val="27"/>
          <w:lang w:eastAsia="en-US"/>
        </w:rPr>
        <w:tab/>
      </w:r>
      <w:proofErr w:type="gramStart"/>
      <w:r w:rsidRPr="000414B4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0414B4">
        <w:rPr>
          <w:rFonts w:eastAsia="Calibri"/>
          <w:sz w:val="27"/>
          <w:szCs w:val="27"/>
          <w:lang w:eastAsia="en-US"/>
        </w:rPr>
        <w:t xml:space="preserve"> исполнением настоящего решения оставляю за собой</w:t>
      </w:r>
    </w:p>
    <w:p w:rsidR="00057574" w:rsidRPr="000414B4" w:rsidRDefault="00057574" w:rsidP="00057574">
      <w:pPr>
        <w:jc w:val="center"/>
        <w:rPr>
          <w:b/>
          <w:sz w:val="27"/>
          <w:szCs w:val="27"/>
        </w:rPr>
      </w:pPr>
    </w:p>
    <w:p w:rsidR="00057574" w:rsidRDefault="00057574" w:rsidP="00057574">
      <w:pPr>
        <w:jc w:val="both"/>
        <w:rPr>
          <w:sz w:val="27"/>
          <w:szCs w:val="27"/>
        </w:rPr>
      </w:pPr>
      <w:r w:rsidRPr="000414B4">
        <w:rPr>
          <w:sz w:val="27"/>
          <w:szCs w:val="27"/>
        </w:rPr>
        <w:t>Глава Иртышского сельского поселения                                           Н.Г. Шульга</w:t>
      </w:r>
    </w:p>
    <w:p w:rsidR="00057574" w:rsidRPr="000414B4" w:rsidRDefault="00057574" w:rsidP="00057574">
      <w:pPr>
        <w:jc w:val="both"/>
        <w:rPr>
          <w:sz w:val="27"/>
          <w:szCs w:val="27"/>
        </w:rPr>
      </w:pPr>
    </w:p>
    <w:p w:rsidR="00057574" w:rsidRPr="000414B4" w:rsidRDefault="00057574" w:rsidP="00057574">
      <w:pPr>
        <w:jc w:val="both"/>
        <w:rPr>
          <w:sz w:val="27"/>
          <w:szCs w:val="27"/>
        </w:rPr>
      </w:pPr>
      <w:r w:rsidRPr="000414B4">
        <w:rPr>
          <w:sz w:val="27"/>
          <w:szCs w:val="27"/>
        </w:rPr>
        <w:t xml:space="preserve">Председатель Совета Иртышского </w:t>
      </w:r>
    </w:p>
    <w:p w:rsidR="00057574" w:rsidRPr="000414B4" w:rsidRDefault="00057574" w:rsidP="00057574">
      <w:pPr>
        <w:jc w:val="both"/>
        <w:rPr>
          <w:sz w:val="27"/>
          <w:szCs w:val="27"/>
        </w:rPr>
      </w:pPr>
      <w:r w:rsidRPr="000414B4">
        <w:rPr>
          <w:sz w:val="27"/>
          <w:szCs w:val="27"/>
        </w:rPr>
        <w:t>сельского поселения                                                                           С.А. Малько</w:t>
      </w:r>
    </w:p>
    <w:p w:rsidR="00363EA1" w:rsidRDefault="00363EA1">
      <w:bookmarkStart w:id="0" w:name="_GoBack"/>
      <w:bookmarkEnd w:id="0"/>
    </w:p>
    <w:sectPr w:rsidR="0036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74"/>
    <w:rsid w:val="00057574"/>
    <w:rsid w:val="0036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2025-02-26T03:50:00Z</dcterms:created>
  <dcterms:modified xsi:type="dcterms:W3CDTF">2025-02-26T03:50:00Z</dcterms:modified>
</cp:coreProperties>
</file>